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6C2" w:rsidRDefault="006326C2" w:rsidP="006326C2">
      <w:pPr>
        <w:ind w:right="-284"/>
      </w:pPr>
    </w:p>
    <w:p w:rsidR="006326C2" w:rsidRDefault="006326C2" w:rsidP="006326C2">
      <w:pPr>
        <w:ind w:right="-284" w:hanging="900"/>
        <w:jc w:val="center"/>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102870</wp:posOffset>
                </wp:positionV>
                <wp:extent cx="2286000" cy="457200"/>
                <wp:effectExtent l="5080" t="7620" r="13970" b="1143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286000" cy="457200"/>
                        </a:xfrm>
                        <a:prstGeom prst="rect">
                          <a:avLst/>
                        </a:prstGeom>
                        <a:extLst>
                          <a:ext uri="{AF507438-7753-43E0-B8FC-AC1667EBCBE1}">
                            <a14:hiddenEffects xmlns:a14="http://schemas.microsoft.com/office/drawing/2010/main">
                              <a:effectLst/>
                            </a14:hiddenEffects>
                          </a:ext>
                        </a:extLst>
                      </wps:spPr>
                      <wps:txbx>
                        <w:txbxContent>
                          <w:p w:rsidR="006326C2" w:rsidRDefault="006326C2" w:rsidP="006326C2">
                            <w:pPr>
                              <w:pStyle w:val="a4"/>
                              <w:spacing w:before="0" w:beforeAutospacing="0" w:after="0" w:afterAutospacing="0"/>
                              <w:jc w:val="center"/>
                            </w:pPr>
                            <w:r>
                              <w:rPr>
                                <w:rFonts w:ascii="Arial" w:hAnsi="Arial" w:cs="Arial"/>
                                <w:color w:val="000000"/>
                                <w:sz w:val="20"/>
                                <w:szCs w:val="20"/>
                                <w14:textOutline w14:w="9525" w14:cap="flat" w14:cmpd="sng" w14:algn="ctr">
                                  <w14:solidFill>
                                    <w14:srgbClr w14:val="000000"/>
                                  </w14:solidFill>
                                  <w14:prstDash w14:val="solid"/>
                                  <w14:round/>
                                </w14:textOutline>
                              </w:rPr>
                              <w:t>КЪЭБЭРДЕЙ-БАЛЪКЪЭР РЕСПУБЛИКЭМ</w:t>
                            </w:r>
                          </w:p>
                          <w:p w:rsidR="006326C2" w:rsidRDefault="006326C2" w:rsidP="006326C2">
                            <w:pPr>
                              <w:pStyle w:val="a4"/>
                              <w:spacing w:before="0" w:beforeAutospacing="0" w:after="0" w:afterAutospacing="0"/>
                              <w:jc w:val="center"/>
                            </w:pPr>
                            <w:r>
                              <w:rPr>
                                <w:rFonts w:ascii="Arial" w:hAnsi="Arial" w:cs="Arial"/>
                                <w:color w:val="000000"/>
                                <w:sz w:val="20"/>
                                <w:szCs w:val="20"/>
                                <w14:textOutline w14:w="9525" w14:cap="flat" w14:cmpd="sng" w14:algn="ctr">
                                  <w14:solidFill>
                                    <w14:srgbClr w14:val="000000"/>
                                  </w14:solidFill>
                                  <w14:prstDash w14:val="solid"/>
                                  <w14:round/>
                                </w14:textOutline>
                              </w:rPr>
                              <w:t>АРУАН РАЙОНЫМ</w:t>
                            </w:r>
                          </w:p>
                          <w:p w:rsidR="006326C2" w:rsidRDefault="006326C2" w:rsidP="006326C2">
                            <w:pPr>
                              <w:pStyle w:val="a4"/>
                              <w:spacing w:before="0" w:beforeAutospacing="0" w:after="0" w:afterAutospacing="0"/>
                              <w:jc w:val="center"/>
                            </w:pPr>
                            <w:r>
                              <w:rPr>
                                <w:rFonts w:ascii="Arial" w:hAnsi="Arial" w:cs="Arial"/>
                                <w:color w:val="000000"/>
                                <w:sz w:val="20"/>
                                <w:szCs w:val="20"/>
                                <w14:textOutline w14:w="9525" w14:cap="flat" w14:cmpd="sng" w14:algn="ctr">
                                  <w14:solidFill>
                                    <w14:srgbClr w14:val="000000"/>
                                  </w14:solidFill>
                                  <w14:prstDash w14:val="solid"/>
                                  <w14:round/>
                                </w14:textOutline>
                              </w:rPr>
                              <w:t>И ПСЫГУЭНСУ КЪУАЖЭ АДМИНИСТРАЦЭ</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6" type="#_x0000_t202" style="position:absolute;left:0;text-align:left;margin-left:0;margin-top:8.1pt;width:180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" filled="f" stroked="f">
                <o:lock v:ext="edit" shapetype="t"/>
                <v:textbox style="mso-fit-shape-to-text:t">
                  <w:txbxContent>
                    <w:p w:rsidR="006326C2" w:rsidRDefault="006326C2" w:rsidP="006326C2">
                      <w:pPr>
                        <w:pStyle w:val="a4"/>
                        <w:spacing w:before="0" w:beforeAutospacing="0" w:after="0" w:afterAutospacing="0"/>
                        <w:jc w:val="center"/>
                      </w:pPr>
                      <w:r>
                        <w:rPr>
                          <w:rFonts w:ascii="Arial" w:hAnsi="Arial" w:cs="Arial"/>
                          <w:color w:val="000000"/>
                          <w:sz w:val="20"/>
                          <w:szCs w:val="20"/>
                          <w14:textOutline w14:w="9525" w14:cap="flat" w14:cmpd="sng" w14:algn="ctr">
                            <w14:solidFill>
                              <w14:srgbClr w14:val="000000"/>
                            </w14:solidFill>
                            <w14:prstDash w14:val="solid"/>
                            <w14:round/>
                          </w14:textOutline>
                        </w:rPr>
                        <w:t>КЪЭБЭРДЕЙ-БАЛЪКЪЭР РЕСПУБЛИКЭМ</w:t>
                      </w:r>
                    </w:p>
                    <w:p w:rsidR="006326C2" w:rsidRDefault="006326C2" w:rsidP="006326C2">
                      <w:pPr>
                        <w:pStyle w:val="a4"/>
                        <w:spacing w:before="0" w:beforeAutospacing="0" w:after="0" w:afterAutospacing="0"/>
                        <w:jc w:val="center"/>
                      </w:pPr>
                      <w:r>
                        <w:rPr>
                          <w:rFonts w:ascii="Arial" w:hAnsi="Arial" w:cs="Arial"/>
                          <w:color w:val="000000"/>
                          <w:sz w:val="20"/>
                          <w:szCs w:val="20"/>
                          <w14:textOutline w14:w="9525" w14:cap="flat" w14:cmpd="sng" w14:algn="ctr">
                            <w14:solidFill>
                              <w14:srgbClr w14:val="000000"/>
                            </w14:solidFill>
                            <w14:prstDash w14:val="solid"/>
                            <w14:round/>
                          </w14:textOutline>
                        </w:rPr>
                        <w:t>АРУАН РАЙОНЫМ</w:t>
                      </w:r>
                    </w:p>
                    <w:p w:rsidR="006326C2" w:rsidRDefault="006326C2" w:rsidP="006326C2">
                      <w:pPr>
                        <w:pStyle w:val="a4"/>
                        <w:spacing w:before="0" w:beforeAutospacing="0" w:after="0" w:afterAutospacing="0"/>
                        <w:jc w:val="center"/>
                      </w:pPr>
                      <w:r>
                        <w:rPr>
                          <w:rFonts w:ascii="Arial" w:hAnsi="Arial" w:cs="Arial"/>
                          <w:color w:val="000000"/>
                          <w:sz w:val="20"/>
                          <w:szCs w:val="20"/>
                          <w14:textOutline w14:w="9525" w14:cap="flat" w14:cmpd="sng" w14:algn="ctr">
                            <w14:solidFill>
                              <w14:srgbClr w14:val="000000"/>
                            </w14:solidFill>
                            <w14:prstDash w14:val="solid"/>
                            <w14:round/>
                          </w14:textOutline>
                        </w:rPr>
                        <w:t>И ПСЫГУЭНСУ КЪУАЖЭ АДМИНИСТРАЦЭ</w:t>
                      </w:r>
                    </w:p>
                  </w:txbxContent>
                </v:textbox>
              </v:shap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3917950</wp:posOffset>
                </wp:positionH>
                <wp:positionV relativeFrom="paragraph">
                  <wp:posOffset>197485</wp:posOffset>
                </wp:positionV>
                <wp:extent cx="2286000" cy="457200"/>
                <wp:effectExtent l="8255" t="26035" r="10795" b="1206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286000" cy="457200"/>
                        </a:xfrm>
                        <a:prstGeom prst="rect">
                          <a:avLst/>
                        </a:prstGeom>
                        <a:extLst>
                          <a:ext uri="{AF507438-7753-43E0-B8FC-AC1667EBCBE1}">
                            <a14:hiddenEffects xmlns:a14="http://schemas.microsoft.com/office/drawing/2010/main">
                              <a:effectLst/>
                            </a14:hiddenEffects>
                          </a:ext>
                        </a:extLst>
                      </wps:spPr>
                      <wps:txbx>
                        <w:txbxContent>
                          <w:p w:rsidR="006326C2" w:rsidRDefault="006326C2" w:rsidP="006326C2">
                            <w:pPr>
                              <w:pStyle w:val="a4"/>
                              <w:spacing w:before="0" w:beforeAutospacing="0" w:after="0" w:afterAutospacing="0"/>
                              <w:jc w:val="center"/>
                            </w:pPr>
                            <w:r>
                              <w:rPr>
                                <w:rFonts w:ascii="Arial" w:hAnsi="Arial" w:cs="Arial"/>
                                <w:color w:val="000000"/>
                                <w:sz w:val="20"/>
                                <w:szCs w:val="20"/>
                                <w14:textOutline w14:w="9525" w14:cap="flat" w14:cmpd="sng" w14:algn="ctr">
                                  <w14:solidFill>
                                    <w14:srgbClr w14:val="000000"/>
                                  </w14:solidFill>
                                  <w14:prstDash w14:val="solid"/>
                                  <w14:round/>
                                </w14:textOutline>
                              </w:rPr>
                              <w:t>КЪАБАРТЫ-МАЛКЪАР РЕСПУБЛИКАНЫ</w:t>
                            </w:r>
                          </w:p>
                          <w:p w:rsidR="006326C2" w:rsidRDefault="006326C2" w:rsidP="006326C2">
                            <w:pPr>
                              <w:pStyle w:val="a4"/>
                              <w:spacing w:before="0" w:beforeAutospacing="0" w:after="0" w:afterAutospacing="0"/>
                              <w:jc w:val="center"/>
                            </w:pPr>
                            <w:r>
                              <w:rPr>
                                <w:rFonts w:ascii="Arial" w:hAnsi="Arial" w:cs="Arial"/>
                                <w:color w:val="000000"/>
                                <w:sz w:val="20"/>
                                <w:szCs w:val="20"/>
                                <w14:textOutline w14:w="9525" w14:cap="flat" w14:cmpd="sng" w14:algn="ctr">
                                  <w14:solidFill>
                                    <w14:srgbClr w14:val="000000"/>
                                  </w14:solidFill>
                                  <w14:prstDash w14:val="solid"/>
                                  <w14:round/>
                                </w14:textOutline>
                              </w:rPr>
                              <w:t>УРВАН РАЙОНУНУ</w:t>
                            </w:r>
                          </w:p>
                          <w:p w:rsidR="006326C2" w:rsidRDefault="006326C2" w:rsidP="006326C2">
                            <w:pPr>
                              <w:pStyle w:val="a4"/>
                              <w:spacing w:before="0" w:beforeAutospacing="0" w:after="0" w:afterAutospacing="0"/>
                              <w:jc w:val="center"/>
                            </w:pPr>
                            <w:r>
                              <w:rPr>
                                <w:rFonts w:ascii="Arial" w:hAnsi="Arial" w:cs="Arial"/>
                                <w:color w:val="000000"/>
                                <w:sz w:val="20"/>
                                <w:szCs w:val="20"/>
                                <w14:textOutline w14:w="9525" w14:cap="flat" w14:cmpd="sng" w14:algn="ctr">
                                  <w14:solidFill>
                                    <w14:srgbClr w14:val="000000"/>
                                  </w14:solidFill>
                                  <w14:prstDash w14:val="solid"/>
                                  <w14:round/>
                                </w14:textOutline>
                              </w:rPr>
                              <w:t>ПСЫГАНСУ АДМИНИСТРАЦИЯСЫ</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3" o:spid="_x0000_s1027" type="#_x0000_t202" style="position:absolute;left:0;text-align:left;margin-left:308.5pt;margin-top:15.55pt;width:180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" o:allowincell="f" filled="f" stroked="f">
                <o:lock v:ext="edit" shapetype="t"/>
                <v:textbox style="mso-fit-shape-to-text:t">
                  <w:txbxContent>
                    <w:p w:rsidR="006326C2" w:rsidRDefault="006326C2" w:rsidP="006326C2">
                      <w:pPr>
                        <w:pStyle w:val="a4"/>
                        <w:spacing w:before="0" w:beforeAutospacing="0" w:after="0" w:afterAutospacing="0"/>
                        <w:jc w:val="center"/>
                      </w:pPr>
                      <w:r>
                        <w:rPr>
                          <w:rFonts w:ascii="Arial" w:hAnsi="Arial" w:cs="Arial"/>
                          <w:color w:val="000000"/>
                          <w:sz w:val="20"/>
                          <w:szCs w:val="20"/>
                          <w14:textOutline w14:w="9525" w14:cap="flat" w14:cmpd="sng" w14:algn="ctr">
                            <w14:solidFill>
                              <w14:srgbClr w14:val="000000"/>
                            </w14:solidFill>
                            <w14:prstDash w14:val="solid"/>
                            <w14:round/>
                          </w14:textOutline>
                        </w:rPr>
                        <w:t>КЪАБАРТЫ-МАЛКЪАР РЕСПУБЛИКАНЫ</w:t>
                      </w:r>
                    </w:p>
                    <w:p w:rsidR="006326C2" w:rsidRDefault="006326C2" w:rsidP="006326C2">
                      <w:pPr>
                        <w:pStyle w:val="a4"/>
                        <w:spacing w:before="0" w:beforeAutospacing="0" w:after="0" w:afterAutospacing="0"/>
                        <w:jc w:val="center"/>
                      </w:pPr>
                      <w:r>
                        <w:rPr>
                          <w:rFonts w:ascii="Arial" w:hAnsi="Arial" w:cs="Arial"/>
                          <w:color w:val="000000"/>
                          <w:sz w:val="20"/>
                          <w:szCs w:val="20"/>
                          <w14:textOutline w14:w="9525" w14:cap="flat" w14:cmpd="sng" w14:algn="ctr">
                            <w14:solidFill>
                              <w14:srgbClr w14:val="000000"/>
                            </w14:solidFill>
                            <w14:prstDash w14:val="solid"/>
                            <w14:round/>
                          </w14:textOutline>
                        </w:rPr>
                        <w:t>УРВАН РАЙОНУНУ</w:t>
                      </w:r>
                    </w:p>
                    <w:p w:rsidR="006326C2" w:rsidRDefault="006326C2" w:rsidP="006326C2">
                      <w:pPr>
                        <w:pStyle w:val="a4"/>
                        <w:spacing w:before="0" w:beforeAutospacing="0" w:after="0" w:afterAutospacing="0"/>
                        <w:jc w:val="center"/>
                      </w:pPr>
                      <w:r>
                        <w:rPr>
                          <w:rFonts w:ascii="Arial" w:hAnsi="Arial" w:cs="Arial"/>
                          <w:color w:val="000000"/>
                          <w:sz w:val="20"/>
                          <w:szCs w:val="20"/>
                          <w14:textOutline w14:w="9525" w14:cap="flat" w14:cmpd="sng" w14:algn="ctr">
                            <w14:solidFill>
                              <w14:srgbClr w14:val="000000"/>
                            </w14:solidFill>
                            <w14:prstDash w14:val="solid"/>
                            <w14:round/>
                          </w14:textOutline>
                        </w:rPr>
                        <w:t>ПСЫГАНСУ АДМИНИСТРАЦИЯСЫ</w:t>
                      </w:r>
                    </w:p>
                  </w:txbxContent>
                </v:textbox>
              </v:shape>
            </w:pict>
          </mc:Fallback>
        </mc:AlternateContent>
      </w:r>
      <w:r>
        <w:rPr>
          <w:noProof/>
        </w:rPr>
        <w:drawing>
          <wp:inline distT="0" distB="0" distL="0" distR="0" wp14:anchorId="10C41279" wp14:editId="4D056294">
            <wp:extent cx="609600" cy="708660"/>
            <wp:effectExtent l="0" t="0" r="0"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5" cstate="print"/>
                    <a:srcRect/>
                    <a:stretch>
                      <a:fillRect/>
                    </a:stretch>
                  </pic:blipFill>
                  <pic:spPr bwMode="auto">
                    <a:xfrm>
                      <a:off x="0" y="0"/>
                      <a:ext cx="609600" cy="708660"/>
                    </a:xfrm>
                    <a:prstGeom prst="rect">
                      <a:avLst/>
                    </a:prstGeom>
                    <a:noFill/>
                    <a:ln w="9525">
                      <a:noFill/>
                      <a:miter lim="800000"/>
                      <a:headEnd/>
                      <a:tailEnd/>
                    </a:ln>
                  </pic:spPr>
                </pic:pic>
              </a:graphicData>
            </a:graphic>
          </wp:inline>
        </w:drawing>
      </w:r>
      <w:r>
        <w:rPr>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line">
                  <wp:posOffset>911225</wp:posOffset>
                </wp:positionV>
                <wp:extent cx="5829300" cy="457200"/>
                <wp:effectExtent l="0" t="25400" r="13970" b="1270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29300" cy="457200"/>
                        </a:xfrm>
                        <a:prstGeom prst="rect">
                          <a:avLst/>
                        </a:prstGeom>
                        <a:extLst>
                          <a:ext uri="{AF507438-7753-43E0-B8FC-AC1667EBCBE1}">
                            <a14:hiddenEffects xmlns:a14="http://schemas.microsoft.com/office/drawing/2010/main">
                              <a:effectLst/>
                            </a14:hiddenEffects>
                          </a:ext>
                        </a:extLst>
                      </wps:spPr>
                      <wps:txbx>
                        <w:txbxContent>
                          <w:p w:rsidR="006326C2" w:rsidRDefault="006326C2" w:rsidP="006326C2">
                            <w:pPr>
                              <w:pStyle w:val="a4"/>
                              <w:spacing w:before="0" w:beforeAutospacing="0" w:after="0" w:afterAutospacing="0"/>
                              <w:jc w:val="center"/>
                            </w:pPr>
                            <w:r>
                              <w:rPr>
                                <w:rFonts w:ascii="Arial" w:hAnsi="Arial" w:cs="Arial"/>
                                <w:b/>
                                <w:bCs/>
                                <w:color w:val="000000"/>
                                <w:sz w:val="16"/>
                                <w:szCs w:val="16"/>
                                <w14:textOutline w14:w="9525" w14:cap="flat" w14:cmpd="sng" w14:algn="ctr">
                                  <w14:solidFill>
                                    <w14:srgbClr w14:val="000000"/>
                                  </w14:solidFill>
                                  <w14:prstDash w14:val="solid"/>
                                  <w14:round/>
                                </w14:textOutline>
                              </w:rPr>
                              <w:t>МУНИЦИПАЛЬНОЕ КАЗЕННОЕ УЧРЕЖДЕНИЕ "МЕСТНАЯ АДМИНИСТРАЦИЯ</w:t>
                            </w:r>
                          </w:p>
                          <w:p w:rsidR="006326C2" w:rsidRDefault="006326C2" w:rsidP="006326C2">
                            <w:pPr>
                              <w:pStyle w:val="a4"/>
                              <w:spacing w:before="0" w:beforeAutospacing="0" w:after="0" w:afterAutospacing="0"/>
                              <w:jc w:val="center"/>
                            </w:pPr>
                            <w:r>
                              <w:rPr>
                                <w:rFonts w:ascii="Arial" w:hAnsi="Arial" w:cs="Arial"/>
                                <w:b/>
                                <w:bCs/>
                                <w:color w:val="000000"/>
                                <w:sz w:val="16"/>
                                <w:szCs w:val="16"/>
                                <w14:textOutline w14:w="9525" w14:cap="flat" w14:cmpd="sng" w14:algn="ctr">
                                  <w14:solidFill>
                                    <w14:srgbClr w14:val="000000"/>
                                  </w14:solidFill>
                                  <w14:prstDash w14:val="solid"/>
                                  <w14:round/>
                                </w14:textOutline>
                              </w:rPr>
                              <w:t xml:space="preserve">СЕЛЬСКОГО </w:t>
                            </w:r>
                            <w:proofErr w:type="gramStart"/>
                            <w:r>
                              <w:rPr>
                                <w:rFonts w:ascii="Arial" w:hAnsi="Arial" w:cs="Arial"/>
                                <w:b/>
                                <w:bCs/>
                                <w:color w:val="000000"/>
                                <w:sz w:val="16"/>
                                <w:szCs w:val="16"/>
                                <w14:textOutline w14:w="9525" w14:cap="flat" w14:cmpd="sng" w14:algn="ctr">
                                  <w14:solidFill>
                                    <w14:srgbClr w14:val="000000"/>
                                  </w14:solidFill>
                                  <w14:prstDash w14:val="solid"/>
                                  <w14:round/>
                                </w14:textOutline>
                              </w:rPr>
                              <w:t>ПОСЕЛЕНИЯ  ПСЫГАНСУ</w:t>
                            </w:r>
                            <w:proofErr w:type="gramEnd"/>
                            <w:r>
                              <w:rPr>
                                <w:rFonts w:ascii="Arial" w:hAnsi="Arial" w:cs="Arial"/>
                                <w:b/>
                                <w:bCs/>
                                <w:color w:val="000000"/>
                                <w:sz w:val="16"/>
                                <w:szCs w:val="16"/>
                                <w14:textOutline w14:w="9525" w14:cap="flat" w14:cmpd="sng" w14:algn="ctr">
                                  <w14:solidFill>
                                    <w14:srgbClr w14:val="000000"/>
                                  </w14:solidFill>
                                  <w14:prstDash w14:val="solid"/>
                                  <w14:round/>
                                </w14:textOutline>
                              </w:rPr>
                              <w:t xml:space="preserve">  УРВАНСКОГО</w:t>
                            </w:r>
                          </w:p>
                          <w:p w:rsidR="006326C2" w:rsidRDefault="006326C2" w:rsidP="006326C2">
                            <w:pPr>
                              <w:pStyle w:val="a4"/>
                              <w:spacing w:before="0" w:beforeAutospacing="0" w:after="0" w:afterAutospacing="0"/>
                              <w:jc w:val="center"/>
                            </w:pPr>
                            <w:proofErr w:type="gramStart"/>
                            <w:r>
                              <w:rPr>
                                <w:rFonts w:ascii="Arial" w:hAnsi="Arial" w:cs="Arial"/>
                                <w:b/>
                                <w:bCs/>
                                <w:color w:val="000000"/>
                                <w:sz w:val="16"/>
                                <w:szCs w:val="16"/>
                                <w14:textOutline w14:w="9525" w14:cap="flat" w14:cmpd="sng" w14:algn="ctr">
                                  <w14:solidFill>
                                    <w14:srgbClr w14:val="000000"/>
                                  </w14:solidFill>
                                  <w14:prstDash w14:val="solid"/>
                                  <w14:round/>
                                </w14:textOutline>
                              </w:rPr>
                              <w:t>МУНИЦИПАЛЬНОГО  РАЙОНА</w:t>
                            </w:r>
                            <w:proofErr w:type="gramEnd"/>
                            <w:r>
                              <w:rPr>
                                <w:rFonts w:ascii="Arial" w:hAnsi="Arial" w:cs="Arial"/>
                                <w:b/>
                                <w:bCs/>
                                <w:color w:val="000000"/>
                                <w:sz w:val="16"/>
                                <w:szCs w:val="16"/>
                                <w14:textOutline w14:w="9525" w14:cap="flat" w14:cmpd="sng" w14:algn="ctr">
                                  <w14:solidFill>
                                    <w14:srgbClr w14:val="000000"/>
                                  </w14:solidFill>
                                  <w14:prstDash w14:val="solid"/>
                                  <w14:round/>
                                </w14:textOutline>
                              </w:rPr>
                              <w:t xml:space="preserve"> КАБАРДИНО-БАЛКАРСКОЙ РЕСПУБЛИКИ"</w:t>
                            </w:r>
                          </w:p>
                        </w:txbxContent>
                      </wps:txbx>
                      <wps:bodyPr wrap="square" numCol="1" fromWordArt="1">
                        <a:prstTxWarp prst="textPlain">
                          <a:avLst>
                            <a:gd name="adj" fmla="val 49583"/>
                          </a:avLst>
                        </a:prstTxWarp>
                        <a:spAutoFit/>
                      </wps:bodyPr>
                    </wps:wsp>
                  </a:graphicData>
                </a:graphic>
                <wp14:sizeRelH relativeFrom="page">
                  <wp14:pctWidth>0</wp14:pctWidth>
                </wp14:sizeRelH>
                <wp14:sizeRelV relativeFrom="page">
                  <wp14:pctHeight>0</wp14:pctHeight>
                </wp14:sizeRelV>
              </wp:anchor>
            </w:drawing>
          </mc:Choice>
          <mc:Fallback>
            <w:pict>
              <v:shape id="Надпись 2" o:spid="_x0000_s1028" type="#_x0000_t202" style="position:absolute;left:0;text-align:left;margin-left:0;margin-top:71.75pt;width:459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" o:allowincell="f" filled="f" stroked="f">
                <o:lock v:ext="edit" shapetype="t"/>
                <v:textbox style="mso-fit-shape-to-text:t">
                  <w:txbxContent>
                    <w:p w:rsidR="006326C2" w:rsidRDefault="006326C2" w:rsidP="006326C2">
                      <w:pPr>
                        <w:pStyle w:val="a4"/>
                        <w:spacing w:before="0" w:beforeAutospacing="0" w:after="0" w:afterAutospacing="0"/>
                        <w:jc w:val="center"/>
                      </w:pPr>
                      <w:r>
                        <w:rPr>
                          <w:rFonts w:ascii="Arial" w:hAnsi="Arial" w:cs="Arial"/>
                          <w:b/>
                          <w:bCs/>
                          <w:color w:val="000000"/>
                          <w:sz w:val="16"/>
                          <w:szCs w:val="16"/>
                          <w14:textOutline w14:w="9525" w14:cap="flat" w14:cmpd="sng" w14:algn="ctr">
                            <w14:solidFill>
                              <w14:srgbClr w14:val="000000"/>
                            </w14:solidFill>
                            <w14:prstDash w14:val="solid"/>
                            <w14:round/>
                          </w14:textOutline>
                        </w:rPr>
                        <w:t>МУНИЦИПАЛЬНОЕ КАЗЕННОЕ УЧРЕЖДЕНИЕ "МЕСТНАЯ АДМИНИСТРАЦИЯ</w:t>
                      </w:r>
                    </w:p>
                    <w:p w:rsidR="006326C2" w:rsidRDefault="006326C2" w:rsidP="006326C2">
                      <w:pPr>
                        <w:pStyle w:val="a4"/>
                        <w:spacing w:before="0" w:beforeAutospacing="0" w:after="0" w:afterAutospacing="0"/>
                        <w:jc w:val="center"/>
                      </w:pPr>
                      <w:r>
                        <w:rPr>
                          <w:rFonts w:ascii="Arial" w:hAnsi="Arial" w:cs="Arial"/>
                          <w:b/>
                          <w:bCs/>
                          <w:color w:val="000000"/>
                          <w:sz w:val="16"/>
                          <w:szCs w:val="16"/>
                          <w14:textOutline w14:w="9525" w14:cap="flat" w14:cmpd="sng" w14:algn="ctr">
                            <w14:solidFill>
                              <w14:srgbClr w14:val="000000"/>
                            </w14:solidFill>
                            <w14:prstDash w14:val="solid"/>
                            <w14:round/>
                          </w14:textOutline>
                        </w:rPr>
                        <w:t xml:space="preserve">СЕЛЬСКОГО </w:t>
                      </w:r>
                      <w:proofErr w:type="gramStart"/>
                      <w:r>
                        <w:rPr>
                          <w:rFonts w:ascii="Arial" w:hAnsi="Arial" w:cs="Arial"/>
                          <w:b/>
                          <w:bCs/>
                          <w:color w:val="000000"/>
                          <w:sz w:val="16"/>
                          <w:szCs w:val="16"/>
                          <w14:textOutline w14:w="9525" w14:cap="flat" w14:cmpd="sng" w14:algn="ctr">
                            <w14:solidFill>
                              <w14:srgbClr w14:val="000000"/>
                            </w14:solidFill>
                            <w14:prstDash w14:val="solid"/>
                            <w14:round/>
                          </w14:textOutline>
                        </w:rPr>
                        <w:t>ПОСЕЛЕНИЯ  ПСЫГАНСУ</w:t>
                      </w:r>
                      <w:proofErr w:type="gramEnd"/>
                      <w:r>
                        <w:rPr>
                          <w:rFonts w:ascii="Arial" w:hAnsi="Arial" w:cs="Arial"/>
                          <w:b/>
                          <w:bCs/>
                          <w:color w:val="000000"/>
                          <w:sz w:val="16"/>
                          <w:szCs w:val="16"/>
                          <w14:textOutline w14:w="9525" w14:cap="flat" w14:cmpd="sng" w14:algn="ctr">
                            <w14:solidFill>
                              <w14:srgbClr w14:val="000000"/>
                            </w14:solidFill>
                            <w14:prstDash w14:val="solid"/>
                            <w14:round/>
                          </w14:textOutline>
                        </w:rPr>
                        <w:t xml:space="preserve">  УРВАНСКОГО</w:t>
                      </w:r>
                    </w:p>
                    <w:p w:rsidR="006326C2" w:rsidRDefault="006326C2" w:rsidP="006326C2">
                      <w:pPr>
                        <w:pStyle w:val="a4"/>
                        <w:spacing w:before="0" w:beforeAutospacing="0" w:after="0" w:afterAutospacing="0"/>
                        <w:jc w:val="center"/>
                      </w:pPr>
                      <w:proofErr w:type="gramStart"/>
                      <w:r>
                        <w:rPr>
                          <w:rFonts w:ascii="Arial" w:hAnsi="Arial" w:cs="Arial"/>
                          <w:b/>
                          <w:bCs/>
                          <w:color w:val="000000"/>
                          <w:sz w:val="16"/>
                          <w:szCs w:val="16"/>
                          <w14:textOutline w14:w="9525" w14:cap="flat" w14:cmpd="sng" w14:algn="ctr">
                            <w14:solidFill>
                              <w14:srgbClr w14:val="000000"/>
                            </w14:solidFill>
                            <w14:prstDash w14:val="solid"/>
                            <w14:round/>
                          </w14:textOutline>
                        </w:rPr>
                        <w:t>МУНИЦИПАЛЬНОГО  РАЙОНА</w:t>
                      </w:r>
                      <w:proofErr w:type="gramEnd"/>
                      <w:r>
                        <w:rPr>
                          <w:rFonts w:ascii="Arial" w:hAnsi="Arial" w:cs="Arial"/>
                          <w:b/>
                          <w:bCs/>
                          <w:color w:val="000000"/>
                          <w:sz w:val="16"/>
                          <w:szCs w:val="16"/>
                          <w14:textOutline w14:w="9525" w14:cap="flat" w14:cmpd="sng" w14:algn="ctr">
                            <w14:solidFill>
                              <w14:srgbClr w14:val="000000"/>
                            </w14:solidFill>
                            <w14:prstDash w14:val="solid"/>
                            <w14:round/>
                          </w14:textOutline>
                        </w:rPr>
                        <w:t xml:space="preserve"> КАБАРДИНО-БАЛКАРСКОЙ РЕСПУБЛИКИ"</w:t>
                      </w:r>
                    </w:p>
                  </w:txbxContent>
                </v:textbox>
                <w10:wrap anchory="line"/>
              </v:shape>
            </w:pict>
          </mc:Fallback>
        </mc:AlternateContent>
      </w:r>
    </w:p>
    <w:p w:rsidR="006326C2" w:rsidRDefault="006326C2" w:rsidP="006326C2">
      <w:pPr>
        <w:ind w:right="-284" w:hanging="900"/>
        <w:jc w:val="center"/>
      </w:pPr>
    </w:p>
    <w:p w:rsidR="006326C2" w:rsidRDefault="006326C2" w:rsidP="006326C2">
      <w:pPr>
        <w:ind w:right="-284"/>
      </w:pPr>
    </w:p>
    <w:p w:rsidR="006326C2" w:rsidRDefault="006326C2" w:rsidP="006326C2">
      <w:pPr>
        <w:pBdr>
          <w:bottom w:val="single" w:sz="12" w:space="28" w:color="auto"/>
        </w:pBdr>
        <w:ind w:right="-284"/>
      </w:pPr>
    </w:p>
    <w:p w:rsidR="006326C2" w:rsidRPr="00551EA3" w:rsidRDefault="006326C2" w:rsidP="006326C2">
      <w:pPr>
        <w:pStyle w:val="a3"/>
        <w:jc w:val="center"/>
        <w:rPr>
          <w:sz w:val="28"/>
          <w:szCs w:val="28"/>
        </w:rPr>
      </w:pPr>
    </w:p>
    <w:p w:rsidR="006326C2" w:rsidRPr="00551EA3" w:rsidRDefault="006326C2" w:rsidP="006326C2">
      <w:pPr>
        <w:pStyle w:val="a3"/>
        <w:jc w:val="center"/>
        <w:rPr>
          <w:b/>
          <w:sz w:val="28"/>
          <w:szCs w:val="28"/>
        </w:rPr>
      </w:pPr>
      <w:proofErr w:type="spellStart"/>
      <w:r w:rsidRPr="00551EA3">
        <w:rPr>
          <w:b/>
          <w:sz w:val="28"/>
          <w:szCs w:val="28"/>
        </w:rPr>
        <w:t>Постановленэ</w:t>
      </w:r>
      <w:proofErr w:type="spellEnd"/>
      <w:r w:rsidRPr="00551EA3">
        <w:rPr>
          <w:b/>
          <w:sz w:val="28"/>
          <w:szCs w:val="28"/>
        </w:rPr>
        <w:t xml:space="preserve">                № 40</w:t>
      </w:r>
    </w:p>
    <w:p w:rsidR="006326C2" w:rsidRPr="00551EA3" w:rsidRDefault="006326C2" w:rsidP="006326C2">
      <w:pPr>
        <w:pStyle w:val="a3"/>
        <w:jc w:val="center"/>
        <w:rPr>
          <w:b/>
          <w:sz w:val="28"/>
          <w:szCs w:val="28"/>
        </w:rPr>
      </w:pPr>
    </w:p>
    <w:p w:rsidR="006326C2" w:rsidRPr="00551EA3" w:rsidRDefault="006326C2" w:rsidP="006326C2">
      <w:pPr>
        <w:pStyle w:val="a3"/>
        <w:jc w:val="center"/>
        <w:rPr>
          <w:b/>
          <w:sz w:val="28"/>
          <w:szCs w:val="28"/>
        </w:rPr>
      </w:pPr>
      <w:proofErr w:type="spellStart"/>
      <w:r w:rsidRPr="00551EA3">
        <w:rPr>
          <w:b/>
          <w:sz w:val="28"/>
          <w:szCs w:val="28"/>
        </w:rPr>
        <w:t>Бегим</w:t>
      </w:r>
      <w:proofErr w:type="spellEnd"/>
      <w:r w:rsidRPr="00551EA3">
        <w:rPr>
          <w:b/>
          <w:sz w:val="28"/>
          <w:szCs w:val="28"/>
        </w:rPr>
        <w:t xml:space="preserve">                   </w:t>
      </w:r>
      <w:r>
        <w:rPr>
          <w:b/>
          <w:sz w:val="28"/>
          <w:szCs w:val="28"/>
        </w:rPr>
        <w:t xml:space="preserve">   </w:t>
      </w:r>
      <w:r w:rsidRPr="00551EA3">
        <w:rPr>
          <w:b/>
          <w:sz w:val="28"/>
          <w:szCs w:val="28"/>
        </w:rPr>
        <w:t xml:space="preserve">      № 40</w:t>
      </w:r>
    </w:p>
    <w:p w:rsidR="006326C2" w:rsidRPr="00551EA3" w:rsidRDefault="006326C2" w:rsidP="006326C2">
      <w:pPr>
        <w:pStyle w:val="a3"/>
        <w:jc w:val="center"/>
        <w:rPr>
          <w:b/>
          <w:sz w:val="28"/>
          <w:szCs w:val="28"/>
        </w:rPr>
      </w:pPr>
    </w:p>
    <w:p w:rsidR="006326C2" w:rsidRPr="00551EA3" w:rsidRDefault="006326C2" w:rsidP="006326C2">
      <w:pPr>
        <w:pStyle w:val="a3"/>
        <w:jc w:val="center"/>
        <w:rPr>
          <w:b/>
          <w:sz w:val="28"/>
          <w:szCs w:val="28"/>
        </w:rPr>
      </w:pPr>
      <w:r w:rsidRPr="00551EA3">
        <w:rPr>
          <w:b/>
          <w:sz w:val="28"/>
          <w:szCs w:val="28"/>
        </w:rPr>
        <w:t>Постановление            № 40</w:t>
      </w:r>
    </w:p>
    <w:p w:rsidR="006326C2" w:rsidRPr="00551EA3" w:rsidRDefault="006326C2" w:rsidP="006326C2">
      <w:pPr>
        <w:pStyle w:val="a3"/>
        <w:jc w:val="center"/>
        <w:rPr>
          <w:sz w:val="28"/>
          <w:szCs w:val="28"/>
        </w:rPr>
      </w:pPr>
    </w:p>
    <w:p w:rsidR="006326C2" w:rsidRPr="00D33E90" w:rsidRDefault="006326C2" w:rsidP="006326C2">
      <w:pPr>
        <w:tabs>
          <w:tab w:val="left" w:pos="7785"/>
        </w:tabs>
        <w:rPr>
          <w:rFonts w:ascii="Times New Roman" w:hAnsi="Times New Roman" w:cs="Times New Roman"/>
          <w:b/>
        </w:rPr>
      </w:pPr>
      <w:r>
        <w:rPr>
          <w:rFonts w:ascii="Times New Roman" w:hAnsi="Times New Roman" w:cs="Times New Roman"/>
          <w:b/>
          <w:sz w:val="20"/>
        </w:rPr>
        <w:tab/>
        <w:t xml:space="preserve"> </w:t>
      </w:r>
    </w:p>
    <w:p w:rsidR="006326C2" w:rsidRPr="00C03304" w:rsidRDefault="006326C2" w:rsidP="006326C2">
      <w:pPr>
        <w:tabs>
          <w:tab w:val="left" w:pos="7888"/>
        </w:tabs>
        <w:rPr>
          <w:rFonts w:ascii="Times New Roman" w:hAnsi="Times New Roman" w:cs="Times New Roman"/>
          <w:b/>
          <w:sz w:val="28"/>
          <w:szCs w:val="28"/>
        </w:rPr>
      </w:pPr>
      <w:r w:rsidRPr="00C03304">
        <w:rPr>
          <w:rFonts w:ascii="Times New Roman" w:hAnsi="Times New Roman" w:cs="Times New Roman"/>
          <w:b/>
          <w:sz w:val="28"/>
          <w:szCs w:val="28"/>
        </w:rPr>
        <w:t xml:space="preserve">  «29» </w:t>
      </w:r>
      <w:proofErr w:type="gramStart"/>
      <w:r w:rsidRPr="00C03304">
        <w:rPr>
          <w:rFonts w:ascii="Times New Roman" w:hAnsi="Times New Roman" w:cs="Times New Roman"/>
          <w:b/>
          <w:sz w:val="28"/>
          <w:szCs w:val="28"/>
        </w:rPr>
        <w:t>июня  2026</w:t>
      </w:r>
      <w:proofErr w:type="gramEnd"/>
      <w:r w:rsidRPr="00C03304">
        <w:rPr>
          <w:rFonts w:ascii="Times New Roman" w:hAnsi="Times New Roman" w:cs="Times New Roman"/>
          <w:b/>
          <w:sz w:val="28"/>
          <w:szCs w:val="28"/>
        </w:rPr>
        <w:t xml:space="preserve"> года                     </w:t>
      </w:r>
      <w:r>
        <w:rPr>
          <w:rFonts w:ascii="Times New Roman" w:hAnsi="Times New Roman" w:cs="Times New Roman"/>
          <w:b/>
          <w:sz w:val="28"/>
          <w:szCs w:val="28"/>
        </w:rPr>
        <w:t xml:space="preserve"> </w:t>
      </w:r>
      <w:r w:rsidRPr="00C03304">
        <w:rPr>
          <w:rFonts w:ascii="Times New Roman" w:hAnsi="Times New Roman" w:cs="Times New Roman"/>
          <w:b/>
          <w:sz w:val="28"/>
          <w:szCs w:val="28"/>
        </w:rPr>
        <w:t xml:space="preserve">                                          </w:t>
      </w:r>
      <w:proofErr w:type="spellStart"/>
      <w:r w:rsidRPr="00C03304">
        <w:rPr>
          <w:rFonts w:ascii="Times New Roman" w:hAnsi="Times New Roman" w:cs="Times New Roman"/>
          <w:b/>
          <w:sz w:val="28"/>
          <w:szCs w:val="28"/>
        </w:rPr>
        <w:t>с.п.Псыгансу</w:t>
      </w:r>
      <w:proofErr w:type="spellEnd"/>
    </w:p>
    <w:p w:rsidR="006326C2" w:rsidRPr="00C03304" w:rsidRDefault="006326C2" w:rsidP="006326C2">
      <w:pPr>
        <w:rPr>
          <w:sz w:val="28"/>
          <w:szCs w:val="28"/>
        </w:rPr>
      </w:pPr>
    </w:p>
    <w:p w:rsidR="006326C2" w:rsidRPr="00C03304" w:rsidRDefault="006326C2" w:rsidP="006326C2">
      <w:pPr>
        <w:rPr>
          <w:sz w:val="28"/>
          <w:szCs w:val="28"/>
        </w:rPr>
      </w:pPr>
    </w:p>
    <w:p w:rsidR="006326C2" w:rsidRPr="008217D1" w:rsidRDefault="006326C2" w:rsidP="006326C2">
      <w:pPr>
        <w:jc w:val="center"/>
        <w:rPr>
          <w:rFonts w:ascii="Times New Roman" w:eastAsia="Calibri" w:hAnsi="Times New Roman" w:cs="Times New Roman"/>
          <w:b/>
          <w:sz w:val="28"/>
          <w:szCs w:val="28"/>
        </w:rPr>
      </w:pPr>
      <w:r w:rsidRPr="008217D1">
        <w:rPr>
          <w:rFonts w:ascii="Times New Roman" w:eastAsia="Calibri" w:hAnsi="Times New Roman" w:cs="Times New Roman"/>
          <w:b/>
          <w:sz w:val="28"/>
          <w:szCs w:val="28"/>
        </w:rPr>
        <w:t xml:space="preserve">О внесении изменений в постановление местной администрации сельского поселения </w:t>
      </w:r>
      <w:proofErr w:type="spellStart"/>
      <w:r w:rsidRPr="008217D1">
        <w:rPr>
          <w:rFonts w:ascii="Times New Roman" w:eastAsia="Calibri" w:hAnsi="Times New Roman" w:cs="Times New Roman"/>
          <w:b/>
          <w:sz w:val="28"/>
          <w:szCs w:val="28"/>
        </w:rPr>
        <w:t>Псыгансу</w:t>
      </w:r>
      <w:proofErr w:type="spellEnd"/>
      <w:r w:rsidRPr="008217D1">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w:t>
      </w:r>
      <w:r w:rsidRPr="008217D1">
        <w:rPr>
          <w:rFonts w:ascii="Times New Roman" w:eastAsia="Calibri" w:hAnsi="Times New Roman" w:cs="Times New Roman"/>
          <w:b/>
          <w:sz w:val="28"/>
          <w:szCs w:val="28"/>
        </w:rPr>
        <w:t xml:space="preserve">9 от </w:t>
      </w:r>
      <w:r w:rsidRPr="008217D1">
        <w:rPr>
          <w:rFonts w:ascii="Times New Roman" w:hAnsi="Times New Roman" w:cs="Times New Roman"/>
          <w:b/>
          <w:sz w:val="28"/>
          <w:szCs w:val="28"/>
        </w:rPr>
        <w:t xml:space="preserve">08.02.2023 </w:t>
      </w:r>
      <w:r w:rsidRPr="008217D1">
        <w:rPr>
          <w:rFonts w:ascii="Times New Roman" w:eastAsia="Calibri" w:hAnsi="Times New Roman" w:cs="Times New Roman"/>
          <w:b/>
          <w:sz w:val="28"/>
          <w:szCs w:val="28"/>
        </w:rPr>
        <w:t>«</w:t>
      </w:r>
      <w:r w:rsidRPr="008217D1">
        <w:rPr>
          <w:rFonts w:ascii="Times New Roman" w:hAnsi="Times New Roman" w:cs="Times New Roman"/>
          <w:b/>
          <w:bCs/>
          <w:sz w:val="28"/>
          <w:szCs w:val="28"/>
        </w:rPr>
        <w:t xml:space="preserve">Об утверждении порядка </w:t>
      </w:r>
      <w:r w:rsidRPr="008217D1">
        <w:rPr>
          <w:rFonts w:ascii="Times New Roman" w:hAnsi="Times New Roman" w:cs="Times New Roman"/>
          <w:b/>
          <w:sz w:val="28"/>
          <w:szCs w:val="28"/>
        </w:rPr>
        <w:t xml:space="preserve">проверки достоверности и полноты сведений о доходах, об имуществе и </w:t>
      </w:r>
      <w:proofErr w:type="gramStart"/>
      <w:r w:rsidRPr="008217D1">
        <w:rPr>
          <w:rFonts w:ascii="Times New Roman" w:hAnsi="Times New Roman" w:cs="Times New Roman"/>
          <w:b/>
          <w:sz w:val="28"/>
          <w:szCs w:val="28"/>
        </w:rPr>
        <w:t>обязательствах имущественного характера</w:t>
      </w:r>
      <w:proofErr w:type="gramEnd"/>
      <w:r w:rsidRPr="008217D1">
        <w:rPr>
          <w:rFonts w:ascii="Times New Roman" w:hAnsi="Times New Roman" w:cs="Times New Roman"/>
          <w:b/>
          <w:sz w:val="28"/>
          <w:szCs w:val="28"/>
        </w:rPr>
        <w:t xml:space="preserve"> представляемых гражданами, претендующими на замещение должностей муниципальной службы, муниципальными служащими администрации сельского поселения </w:t>
      </w:r>
      <w:proofErr w:type="spellStart"/>
      <w:r w:rsidRPr="008217D1">
        <w:rPr>
          <w:rFonts w:ascii="Times New Roman" w:hAnsi="Times New Roman" w:cs="Times New Roman"/>
          <w:b/>
          <w:sz w:val="28"/>
          <w:szCs w:val="28"/>
        </w:rPr>
        <w:t>Псыгансу</w:t>
      </w:r>
      <w:proofErr w:type="spellEnd"/>
      <w:r w:rsidRPr="008217D1">
        <w:rPr>
          <w:rFonts w:ascii="Times New Roman" w:eastAsia="Calibri" w:hAnsi="Times New Roman" w:cs="Times New Roman"/>
          <w:b/>
          <w:sz w:val="28"/>
          <w:szCs w:val="28"/>
        </w:rPr>
        <w:t>»</w:t>
      </w:r>
    </w:p>
    <w:p w:rsidR="006326C2" w:rsidRPr="008217D1" w:rsidRDefault="006326C2" w:rsidP="006326C2">
      <w:pPr>
        <w:ind w:firstLine="425"/>
        <w:jc w:val="both"/>
        <w:rPr>
          <w:rFonts w:ascii="Times New Roman" w:hAnsi="Times New Roman" w:cs="Times New Roman"/>
          <w:sz w:val="28"/>
          <w:szCs w:val="28"/>
        </w:rPr>
      </w:pPr>
      <w:r w:rsidRPr="008217D1">
        <w:rPr>
          <w:rFonts w:ascii="Times New Roman" w:hAnsi="Times New Roman" w:cs="Times New Roman"/>
          <w:sz w:val="28"/>
          <w:szCs w:val="28"/>
        </w:rPr>
        <w:t xml:space="preserve">    </w:t>
      </w:r>
    </w:p>
    <w:p w:rsidR="006326C2" w:rsidRPr="008217D1" w:rsidRDefault="006326C2" w:rsidP="006326C2">
      <w:pPr>
        <w:ind w:firstLine="720"/>
        <w:jc w:val="both"/>
        <w:rPr>
          <w:rFonts w:ascii="Times New Roman" w:hAnsi="Times New Roman" w:cs="Times New Roman"/>
          <w:sz w:val="28"/>
          <w:szCs w:val="28"/>
        </w:rPr>
      </w:pPr>
      <w:r w:rsidRPr="008217D1">
        <w:rPr>
          <w:rFonts w:ascii="Times New Roman" w:hAnsi="Times New Roman" w:cs="Times New Roman"/>
          <w:sz w:val="28"/>
          <w:szCs w:val="28"/>
        </w:rPr>
        <w:t xml:space="preserve">В соответствии с Федеральным законом от 02.03.2007 № 25-ФЗ «О муниципальной службе в Российской Федерации», частью 2 статьи 11 Федерального закона от 25.12.2008 № 273-ФЗ «О противодействии коррупции», Указом Президента РФ от 06.10.2025 г. №709 «О дополнительных мерах по противодействию коррупции», Указом Президента Российской Федерации от 21.09.2009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местная  администрация сельского поселения </w:t>
      </w:r>
      <w:proofErr w:type="spellStart"/>
      <w:r w:rsidRPr="008217D1">
        <w:rPr>
          <w:rFonts w:ascii="Times New Roman" w:hAnsi="Times New Roman" w:cs="Times New Roman"/>
          <w:sz w:val="28"/>
          <w:szCs w:val="28"/>
        </w:rPr>
        <w:t>Псыгансу</w:t>
      </w:r>
      <w:proofErr w:type="spellEnd"/>
      <w:r w:rsidRPr="008217D1">
        <w:rPr>
          <w:rFonts w:ascii="Times New Roman" w:hAnsi="Times New Roman" w:cs="Times New Roman"/>
          <w:sz w:val="28"/>
          <w:szCs w:val="28"/>
        </w:rPr>
        <w:t xml:space="preserve"> </w:t>
      </w:r>
      <w:proofErr w:type="spellStart"/>
      <w:r w:rsidRPr="008217D1">
        <w:rPr>
          <w:rFonts w:ascii="Times New Roman" w:hAnsi="Times New Roman" w:cs="Times New Roman"/>
          <w:sz w:val="28"/>
          <w:szCs w:val="28"/>
        </w:rPr>
        <w:t>Урванского</w:t>
      </w:r>
      <w:proofErr w:type="spellEnd"/>
      <w:r w:rsidRPr="008217D1">
        <w:rPr>
          <w:rFonts w:ascii="Times New Roman" w:hAnsi="Times New Roman" w:cs="Times New Roman"/>
          <w:sz w:val="28"/>
          <w:szCs w:val="28"/>
        </w:rPr>
        <w:t xml:space="preserve"> муниципального района КБР</w:t>
      </w:r>
    </w:p>
    <w:p w:rsidR="006326C2" w:rsidRPr="008217D1" w:rsidRDefault="006326C2" w:rsidP="006326C2">
      <w:pPr>
        <w:ind w:firstLine="709"/>
        <w:jc w:val="both"/>
        <w:rPr>
          <w:rFonts w:ascii="Times New Roman" w:hAnsi="Times New Roman" w:cs="Times New Roman"/>
          <w:color w:val="000000"/>
          <w:sz w:val="28"/>
          <w:szCs w:val="28"/>
        </w:rPr>
      </w:pPr>
    </w:p>
    <w:p w:rsidR="006326C2" w:rsidRPr="008217D1" w:rsidRDefault="006326C2" w:rsidP="006326C2">
      <w:pPr>
        <w:ind w:firstLine="720"/>
        <w:jc w:val="center"/>
        <w:rPr>
          <w:rFonts w:ascii="Times New Roman" w:hAnsi="Times New Roman" w:cs="Times New Roman"/>
          <w:b/>
          <w:sz w:val="28"/>
          <w:szCs w:val="28"/>
        </w:rPr>
      </w:pPr>
      <w:r w:rsidRPr="008217D1">
        <w:rPr>
          <w:rFonts w:ascii="Times New Roman" w:hAnsi="Times New Roman" w:cs="Times New Roman"/>
          <w:b/>
          <w:sz w:val="28"/>
          <w:szCs w:val="28"/>
        </w:rPr>
        <w:t>ПОСТАНОВЛЯЕТ:</w:t>
      </w:r>
    </w:p>
    <w:p w:rsidR="006326C2" w:rsidRPr="008217D1" w:rsidRDefault="006326C2" w:rsidP="006326C2">
      <w:pPr>
        <w:ind w:firstLine="720"/>
        <w:jc w:val="both"/>
        <w:rPr>
          <w:rFonts w:ascii="Times New Roman" w:hAnsi="Times New Roman" w:cs="Times New Roman"/>
          <w:sz w:val="28"/>
          <w:szCs w:val="28"/>
        </w:rPr>
      </w:pPr>
    </w:p>
    <w:p w:rsidR="006326C2" w:rsidRPr="008217D1" w:rsidRDefault="006326C2" w:rsidP="006326C2">
      <w:pPr>
        <w:numPr>
          <w:ilvl w:val="0"/>
          <w:numId w:val="1"/>
        </w:numPr>
        <w:suppressAutoHyphens w:val="0"/>
        <w:autoSpaceDN w:val="0"/>
        <w:adjustRightInd w:val="0"/>
        <w:ind w:firstLine="709"/>
        <w:jc w:val="both"/>
        <w:rPr>
          <w:rFonts w:ascii="Times New Roman" w:eastAsia="Calibri" w:hAnsi="Times New Roman" w:cs="Times New Roman"/>
          <w:bCs/>
          <w:sz w:val="28"/>
          <w:szCs w:val="28"/>
        </w:rPr>
      </w:pPr>
      <w:r w:rsidRPr="008217D1">
        <w:rPr>
          <w:rFonts w:ascii="Times New Roman" w:eastAsia="Calibri" w:hAnsi="Times New Roman" w:cs="Times New Roman"/>
          <w:bCs/>
          <w:sz w:val="28"/>
          <w:szCs w:val="28"/>
        </w:rPr>
        <w:t xml:space="preserve">Внести в </w:t>
      </w:r>
      <w:proofErr w:type="gramStart"/>
      <w:r w:rsidRPr="008217D1">
        <w:rPr>
          <w:rFonts w:ascii="Times New Roman" w:eastAsia="Calibri" w:hAnsi="Times New Roman" w:cs="Times New Roman"/>
          <w:bCs/>
          <w:sz w:val="28"/>
          <w:szCs w:val="28"/>
        </w:rPr>
        <w:t xml:space="preserve">постановление </w:t>
      </w:r>
      <w:r w:rsidRPr="008217D1">
        <w:rPr>
          <w:rFonts w:ascii="Times New Roman" w:eastAsia="Calibri" w:hAnsi="Times New Roman" w:cs="Times New Roman"/>
          <w:b/>
          <w:sz w:val="28"/>
          <w:szCs w:val="28"/>
        </w:rPr>
        <w:t xml:space="preserve"> </w:t>
      </w:r>
      <w:r w:rsidRPr="008217D1">
        <w:rPr>
          <w:rFonts w:ascii="Times New Roman" w:eastAsia="Calibri" w:hAnsi="Times New Roman" w:cs="Times New Roman"/>
          <w:sz w:val="28"/>
          <w:szCs w:val="28"/>
        </w:rPr>
        <w:t>местной</w:t>
      </w:r>
      <w:proofErr w:type="gramEnd"/>
      <w:r w:rsidRPr="008217D1">
        <w:rPr>
          <w:rFonts w:ascii="Times New Roman" w:eastAsia="Calibri" w:hAnsi="Times New Roman" w:cs="Times New Roman"/>
          <w:sz w:val="28"/>
          <w:szCs w:val="28"/>
        </w:rPr>
        <w:t xml:space="preserve"> администрации сельского поселения </w:t>
      </w:r>
      <w:proofErr w:type="spellStart"/>
      <w:r w:rsidRPr="008217D1">
        <w:rPr>
          <w:rFonts w:ascii="Times New Roman" w:eastAsia="Calibri" w:hAnsi="Times New Roman" w:cs="Times New Roman"/>
          <w:sz w:val="28"/>
          <w:szCs w:val="28"/>
        </w:rPr>
        <w:t>Псыгансу</w:t>
      </w:r>
      <w:proofErr w:type="spellEnd"/>
      <w:r w:rsidRPr="008217D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8217D1">
        <w:rPr>
          <w:rFonts w:ascii="Times New Roman" w:eastAsia="Calibri" w:hAnsi="Times New Roman" w:cs="Times New Roman"/>
          <w:sz w:val="28"/>
          <w:szCs w:val="28"/>
        </w:rPr>
        <w:t xml:space="preserve">9 от </w:t>
      </w:r>
      <w:r w:rsidRPr="008217D1">
        <w:rPr>
          <w:rFonts w:ascii="Times New Roman" w:hAnsi="Times New Roman" w:cs="Times New Roman"/>
          <w:sz w:val="28"/>
          <w:szCs w:val="28"/>
        </w:rPr>
        <w:t xml:space="preserve">08.02.2023 </w:t>
      </w:r>
      <w:r w:rsidRPr="008217D1">
        <w:rPr>
          <w:rFonts w:ascii="Times New Roman" w:eastAsia="Calibri" w:hAnsi="Times New Roman" w:cs="Times New Roman"/>
          <w:bCs/>
          <w:sz w:val="28"/>
          <w:szCs w:val="28"/>
        </w:rPr>
        <w:t xml:space="preserve"> «</w:t>
      </w:r>
      <w:r w:rsidRPr="008217D1">
        <w:rPr>
          <w:rFonts w:ascii="Times New Roman" w:hAnsi="Times New Roman" w:cs="Times New Roman"/>
          <w:bCs/>
          <w:sz w:val="28"/>
          <w:szCs w:val="28"/>
        </w:rPr>
        <w:t xml:space="preserve">Об утверждении порядка </w:t>
      </w:r>
      <w:r w:rsidRPr="008217D1">
        <w:rPr>
          <w:rFonts w:ascii="Times New Roman" w:hAnsi="Times New Roman" w:cs="Times New Roman"/>
          <w:sz w:val="28"/>
          <w:szCs w:val="28"/>
        </w:rPr>
        <w:t xml:space="preserve">проверки достоверности и полноты сведений о доходах, об имуществе и обязательствах имущественного </w:t>
      </w:r>
      <w:r w:rsidRPr="008217D1">
        <w:rPr>
          <w:rFonts w:ascii="Times New Roman" w:hAnsi="Times New Roman" w:cs="Times New Roman"/>
          <w:sz w:val="28"/>
          <w:szCs w:val="28"/>
        </w:rPr>
        <w:lastRenderedPageBreak/>
        <w:t xml:space="preserve">характера представляемых гражданами, претендующими на замещение должностей муниципальной службы, муниципальными служащими администрации сельского поселения </w:t>
      </w:r>
      <w:proofErr w:type="spellStart"/>
      <w:r w:rsidRPr="008217D1">
        <w:rPr>
          <w:rFonts w:ascii="Times New Roman" w:hAnsi="Times New Roman" w:cs="Times New Roman"/>
          <w:sz w:val="28"/>
          <w:szCs w:val="28"/>
        </w:rPr>
        <w:t>Псыгансу</w:t>
      </w:r>
      <w:proofErr w:type="spellEnd"/>
      <w:r w:rsidRPr="008217D1">
        <w:rPr>
          <w:rFonts w:ascii="Times New Roman" w:eastAsia="Calibri" w:hAnsi="Times New Roman" w:cs="Times New Roman"/>
          <w:bCs/>
          <w:sz w:val="28"/>
          <w:szCs w:val="28"/>
        </w:rPr>
        <w:t xml:space="preserve">» </w:t>
      </w:r>
      <w:r w:rsidRPr="008217D1">
        <w:rPr>
          <w:rFonts w:ascii="Times New Roman" w:eastAsia="Calibri" w:hAnsi="Times New Roman" w:cs="Times New Roman"/>
          <w:sz w:val="28"/>
          <w:szCs w:val="28"/>
        </w:rPr>
        <w:t xml:space="preserve">следующие </w:t>
      </w:r>
      <w:r w:rsidRPr="008217D1">
        <w:rPr>
          <w:rFonts w:ascii="Times New Roman" w:eastAsia="Calibri" w:hAnsi="Times New Roman" w:cs="Times New Roman"/>
          <w:bCs/>
          <w:sz w:val="28"/>
          <w:szCs w:val="28"/>
        </w:rPr>
        <w:t>изменения:</w:t>
      </w:r>
    </w:p>
    <w:p w:rsidR="006326C2" w:rsidRPr="008217D1" w:rsidRDefault="006326C2" w:rsidP="006326C2">
      <w:pPr>
        <w:ind w:firstLine="720"/>
        <w:jc w:val="both"/>
        <w:rPr>
          <w:rFonts w:ascii="Times New Roman" w:hAnsi="Times New Roman" w:cs="Times New Roman"/>
          <w:sz w:val="28"/>
          <w:szCs w:val="28"/>
        </w:rPr>
      </w:pPr>
    </w:p>
    <w:p w:rsidR="006326C2" w:rsidRPr="008217D1" w:rsidRDefault="006326C2" w:rsidP="006326C2">
      <w:pPr>
        <w:ind w:firstLine="720"/>
        <w:jc w:val="both"/>
        <w:rPr>
          <w:rFonts w:ascii="Times New Roman" w:hAnsi="Times New Roman" w:cs="Times New Roman"/>
          <w:sz w:val="28"/>
          <w:szCs w:val="28"/>
        </w:rPr>
      </w:pPr>
      <w:r w:rsidRPr="008217D1">
        <w:rPr>
          <w:rFonts w:ascii="Times New Roman" w:hAnsi="Times New Roman" w:cs="Times New Roman"/>
          <w:b/>
          <w:sz w:val="28"/>
          <w:szCs w:val="28"/>
        </w:rPr>
        <w:t>а) пункт 9 дополнить подпунктом «ж» следующего содержания:</w:t>
      </w:r>
      <w:r w:rsidRPr="008217D1">
        <w:rPr>
          <w:rFonts w:ascii="Times New Roman" w:hAnsi="Times New Roman" w:cs="Times New Roman"/>
          <w:sz w:val="28"/>
          <w:szCs w:val="28"/>
        </w:rPr>
        <w:t xml:space="preserve"> </w:t>
      </w:r>
    </w:p>
    <w:p w:rsidR="006326C2" w:rsidRPr="008217D1" w:rsidRDefault="006326C2" w:rsidP="006326C2">
      <w:pPr>
        <w:ind w:firstLine="720"/>
        <w:jc w:val="both"/>
        <w:rPr>
          <w:rFonts w:ascii="Times New Roman" w:hAnsi="Times New Roman" w:cs="Times New Roman"/>
          <w:sz w:val="28"/>
          <w:szCs w:val="28"/>
        </w:rPr>
      </w:pPr>
    </w:p>
    <w:p w:rsidR="006326C2" w:rsidRPr="008217D1" w:rsidRDefault="006326C2" w:rsidP="006326C2">
      <w:pPr>
        <w:ind w:firstLine="720"/>
        <w:jc w:val="both"/>
        <w:rPr>
          <w:rFonts w:ascii="Times New Roman" w:hAnsi="Times New Roman" w:cs="Times New Roman"/>
          <w:sz w:val="28"/>
          <w:szCs w:val="28"/>
        </w:rPr>
      </w:pPr>
      <w:r w:rsidRPr="008217D1">
        <w:rPr>
          <w:rFonts w:ascii="Times New Roman" w:hAnsi="Times New Roman" w:cs="Times New Roman"/>
          <w:sz w:val="28"/>
          <w:szCs w:val="28"/>
        </w:rPr>
        <w:t xml:space="preserve">«Направлять в установленном порядке запросы о предоставлении информации о бюро кредитных историй, в котором хранится кредитная история субъекта кредитной истории,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системы «Посейдон» либо в Центральный банк Российской Федерации в виде документа на бумажном носителе посредством почтовой связи, указываются сведения в соответствии с требованиями, установленными Центральным банком Российской Федерации на основании части 7.3. статьи 13 Федерального закона от 30.12.2004 №218-ФЗ «О кредитных историях». В запросе кредитного отчета, указываются сведения в соответствии с требованиями, установленными Центральным банком Российской Федерации на основании пункта 9 части 1 статьи 6 </w:t>
      </w:r>
      <w:r>
        <w:rPr>
          <w:rFonts w:ascii="Times New Roman" w:hAnsi="Times New Roman" w:cs="Times New Roman"/>
          <w:sz w:val="28"/>
          <w:szCs w:val="28"/>
        </w:rPr>
        <w:t>названного Федерального закона.</w:t>
      </w:r>
      <w:r w:rsidRPr="008217D1">
        <w:rPr>
          <w:rFonts w:ascii="Times New Roman" w:hAnsi="Times New Roman" w:cs="Times New Roman"/>
          <w:sz w:val="28"/>
          <w:szCs w:val="28"/>
        </w:rPr>
        <w:t>»</w:t>
      </w:r>
    </w:p>
    <w:p w:rsidR="006326C2" w:rsidRPr="008217D1" w:rsidRDefault="006326C2" w:rsidP="006326C2">
      <w:pPr>
        <w:jc w:val="both"/>
        <w:rPr>
          <w:rFonts w:ascii="Times New Roman" w:hAnsi="Times New Roman" w:cs="Times New Roman"/>
          <w:sz w:val="28"/>
          <w:szCs w:val="28"/>
        </w:rPr>
      </w:pPr>
      <w:r w:rsidRPr="008217D1">
        <w:rPr>
          <w:rFonts w:ascii="Times New Roman" w:hAnsi="Times New Roman" w:cs="Times New Roman"/>
          <w:sz w:val="28"/>
          <w:szCs w:val="28"/>
        </w:rPr>
        <w:t xml:space="preserve"> </w:t>
      </w:r>
    </w:p>
    <w:p w:rsidR="006326C2" w:rsidRPr="008217D1" w:rsidRDefault="006326C2" w:rsidP="006326C2">
      <w:pPr>
        <w:jc w:val="both"/>
        <w:rPr>
          <w:rFonts w:ascii="Times New Roman" w:hAnsi="Times New Roman" w:cs="Times New Roman"/>
          <w:b/>
          <w:sz w:val="28"/>
          <w:szCs w:val="28"/>
        </w:rPr>
      </w:pPr>
      <w:r w:rsidRPr="008217D1">
        <w:rPr>
          <w:rFonts w:ascii="Times New Roman" w:hAnsi="Times New Roman" w:cs="Times New Roman"/>
          <w:b/>
          <w:sz w:val="28"/>
          <w:szCs w:val="28"/>
        </w:rPr>
        <w:t xml:space="preserve">       б) пункт 10 дополнить абзацем следующего содержания: </w:t>
      </w:r>
    </w:p>
    <w:p w:rsidR="006326C2" w:rsidRPr="008217D1" w:rsidRDefault="006326C2" w:rsidP="006326C2">
      <w:pPr>
        <w:jc w:val="both"/>
        <w:rPr>
          <w:rFonts w:ascii="Times New Roman" w:hAnsi="Times New Roman" w:cs="Times New Roman"/>
          <w:sz w:val="28"/>
          <w:szCs w:val="28"/>
        </w:rPr>
      </w:pPr>
    </w:p>
    <w:p w:rsidR="006326C2" w:rsidRPr="008217D1" w:rsidRDefault="006326C2" w:rsidP="006326C2">
      <w:pPr>
        <w:rPr>
          <w:rFonts w:ascii="Times New Roman" w:hAnsi="Times New Roman" w:cs="Times New Roman"/>
          <w:sz w:val="28"/>
          <w:szCs w:val="28"/>
        </w:rPr>
      </w:pPr>
      <w:r w:rsidRPr="008217D1">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sidRPr="008217D1">
        <w:rPr>
          <w:rFonts w:ascii="Times New Roman" w:hAnsi="Times New Roman" w:cs="Times New Roman"/>
          <w:sz w:val="28"/>
          <w:szCs w:val="28"/>
        </w:rPr>
        <w:t>« При</w:t>
      </w:r>
      <w:proofErr w:type="gramEnd"/>
      <w:r w:rsidRPr="008217D1">
        <w:rPr>
          <w:rFonts w:ascii="Times New Roman" w:hAnsi="Times New Roman" w:cs="Times New Roman"/>
          <w:sz w:val="28"/>
          <w:szCs w:val="28"/>
        </w:rPr>
        <w:t xml:space="preserve"> направлении запросов проверка должна включать следующую дополнительную информацию:</w:t>
      </w:r>
    </w:p>
    <w:p w:rsidR="006326C2" w:rsidRDefault="006326C2" w:rsidP="006326C2">
      <w:pPr>
        <w:pStyle w:val="a4"/>
        <w:shd w:val="clear" w:color="auto" w:fill="FFFFFF"/>
        <w:spacing w:before="0" w:beforeAutospacing="0"/>
        <w:rPr>
          <w:sz w:val="28"/>
          <w:szCs w:val="28"/>
        </w:rPr>
      </w:pPr>
      <w:r>
        <w:rPr>
          <w:sz w:val="28"/>
          <w:szCs w:val="28"/>
        </w:rPr>
        <w:t xml:space="preserve">     </w:t>
      </w:r>
      <w:r w:rsidRPr="008217D1">
        <w:rPr>
          <w:sz w:val="28"/>
          <w:szCs w:val="28"/>
        </w:rPr>
        <w:t xml:space="preserve"> 1) Полное наименование эмитента ценных бумаг или лица, обязанного по ценным бумагам (указывается в отношении каждого вида (наименования), категории (типа) ценных бумаг, каждого регистрационного номера правил доверительного управления паевым инвестиционным фондом (в отношении инвестиционных паев паевого инвестиционного фонда) или каждого регистрационного номера правил доверительного управления ипотечным покрытием (в отношении ипотечных сертификатов участия).           </w:t>
      </w:r>
    </w:p>
    <w:p w:rsidR="006326C2" w:rsidRDefault="006326C2" w:rsidP="006326C2">
      <w:pPr>
        <w:pStyle w:val="a4"/>
        <w:shd w:val="clear" w:color="auto" w:fill="FFFFFF"/>
        <w:spacing w:before="0" w:beforeAutospacing="0"/>
        <w:rPr>
          <w:sz w:val="28"/>
          <w:szCs w:val="28"/>
        </w:rPr>
      </w:pPr>
      <w:r w:rsidRPr="008217D1">
        <w:rPr>
          <w:sz w:val="28"/>
          <w:szCs w:val="28"/>
        </w:rPr>
        <w:t xml:space="preserve">     2) Вид (наименование) и категория (тип) ценных бумаг.                                                                  </w:t>
      </w:r>
      <w:r>
        <w:rPr>
          <w:sz w:val="28"/>
          <w:szCs w:val="28"/>
        </w:rPr>
        <w:t xml:space="preserve">             </w:t>
      </w:r>
    </w:p>
    <w:p w:rsidR="006326C2" w:rsidRDefault="006326C2" w:rsidP="006326C2">
      <w:pPr>
        <w:pStyle w:val="a4"/>
        <w:shd w:val="clear" w:color="auto" w:fill="FFFFFF"/>
        <w:spacing w:before="0" w:beforeAutospacing="0"/>
        <w:rPr>
          <w:sz w:val="28"/>
          <w:szCs w:val="28"/>
        </w:rPr>
      </w:pPr>
      <w:r>
        <w:rPr>
          <w:sz w:val="28"/>
          <w:szCs w:val="28"/>
        </w:rPr>
        <w:t xml:space="preserve">     </w:t>
      </w:r>
      <w:r w:rsidRPr="008217D1">
        <w:rPr>
          <w:sz w:val="28"/>
          <w:szCs w:val="28"/>
        </w:rPr>
        <w:t xml:space="preserve">3) Регистрационный номер выпуска (дополнительного выпуска) эмиссионных ценных бумаг и индивидуальный код дополнительного выпуска эмиссионных ценных бумаг.   </w:t>
      </w:r>
    </w:p>
    <w:p w:rsidR="006326C2" w:rsidRDefault="006326C2" w:rsidP="006326C2">
      <w:pPr>
        <w:pStyle w:val="a4"/>
        <w:shd w:val="clear" w:color="auto" w:fill="FFFFFF"/>
        <w:spacing w:before="0" w:beforeAutospacing="0"/>
        <w:rPr>
          <w:sz w:val="28"/>
          <w:szCs w:val="28"/>
        </w:rPr>
      </w:pPr>
      <w:r w:rsidRPr="008217D1">
        <w:rPr>
          <w:sz w:val="28"/>
          <w:szCs w:val="28"/>
        </w:rPr>
        <w:t xml:space="preserve">     4) Регистрационный номер правил доверительного управления паевым инвестиционным фондом (указывается в отношении инвестиционных паев паевого инвестиционного фонда).                                                                                                                                            </w:t>
      </w:r>
    </w:p>
    <w:p w:rsidR="006326C2" w:rsidRDefault="006326C2" w:rsidP="006326C2">
      <w:pPr>
        <w:pStyle w:val="a4"/>
        <w:shd w:val="clear" w:color="auto" w:fill="FFFFFF"/>
        <w:spacing w:before="0" w:beforeAutospacing="0"/>
        <w:rPr>
          <w:sz w:val="28"/>
          <w:szCs w:val="28"/>
        </w:rPr>
      </w:pPr>
      <w:r>
        <w:rPr>
          <w:sz w:val="28"/>
          <w:szCs w:val="28"/>
        </w:rPr>
        <w:t xml:space="preserve">     </w:t>
      </w:r>
      <w:r w:rsidRPr="008217D1">
        <w:rPr>
          <w:sz w:val="28"/>
          <w:szCs w:val="28"/>
        </w:rPr>
        <w:t xml:space="preserve">5) Регистрационный номер правил доверительного управления ипотечным покрытием (указывается в отношении ипотечных сертификатов участия).                                                </w:t>
      </w:r>
    </w:p>
    <w:p w:rsidR="006326C2" w:rsidRDefault="006326C2" w:rsidP="006326C2">
      <w:pPr>
        <w:pStyle w:val="a4"/>
        <w:shd w:val="clear" w:color="auto" w:fill="FFFFFF"/>
        <w:spacing w:before="0" w:beforeAutospacing="0"/>
        <w:rPr>
          <w:sz w:val="28"/>
          <w:szCs w:val="28"/>
        </w:rPr>
      </w:pPr>
      <w:r>
        <w:rPr>
          <w:sz w:val="28"/>
          <w:szCs w:val="28"/>
        </w:rPr>
        <w:lastRenderedPageBreak/>
        <w:t xml:space="preserve">    </w:t>
      </w:r>
      <w:r w:rsidRPr="008217D1">
        <w:rPr>
          <w:sz w:val="28"/>
          <w:szCs w:val="28"/>
        </w:rPr>
        <w:t xml:space="preserve">6) Количество ценных бумаг (в случае наличия эмиссионных ценных бумаг, выпуску которых присвоен регистрационный номер, и эмиссионных ценных бумаг, дополнительному выпуску которых присвоен индивидуальный регистрационный номер, указывается в отношении каждого выпуска (дополнительного выпуска) отдельно).  </w:t>
      </w:r>
    </w:p>
    <w:p w:rsidR="006326C2" w:rsidRDefault="006326C2" w:rsidP="006326C2">
      <w:pPr>
        <w:pStyle w:val="a4"/>
        <w:shd w:val="clear" w:color="auto" w:fill="FFFFFF"/>
        <w:spacing w:before="0" w:beforeAutospacing="0"/>
        <w:rPr>
          <w:sz w:val="28"/>
          <w:szCs w:val="28"/>
        </w:rPr>
      </w:pPr>
      <w:r w:rsidRPr="008217D1">
        <w:rPr>
          <w:sz w:val="28"/>
          <w:szCs w:val="28"/>
        </w:rPr>
        <w:t xml:space="preserve">     </w:t>
      </w:r>
      <w:r>
        <w:rPr>
          <w:sz w:val="28"/>
          <w:szCs w:val="28"/>
        </w:rPr>
        <w:t xml:space="preserve"> </w:t>
      </w:r>
      <w:r w:rsidRPr="008217D1">
        <w:rPr>
          <w:sz w:val="28"/>
          <w:szCs w:val="28"/>
        </w:rPr>
        <w:t xml:space="preserve">  7) Указание на обременение ценных бумаг и количество обремененных ценных бумаг.  </w:t>
      </w:r>
    </w:p>
    <w:p w:rsidR="006326C2" w:rsidRDefault="006326C2" w:rsidP="006326C2">
      <w:pPr>
        <w:pStyle w:val="a4"/>
        <w:shd w:val="clear" w:color="auto" w:fill="FFFFFF"/>
        <w:spacing w:before="0" w:beforeAutospacing="0"/>
        <w:rPr>
          <w:sz w:val="28"/>
          <w:szCs w:val="28"/>
        </w:rPr>
      </w:pPr>
      <w:r>
        <w:rPr>
          <w:sz w:val="28"/>
          <w:szCs w:val="28"/>
        </w:rPr>
        <w:t xml:space="preserve">   </w:t>
      </w:r>
      <w:r w:rsidRPr="008217D1">
        <w:rPr>
          <w:sz w:val="28"/>
          <w:szCs w:val="28"/>
        </w:rPr>
        <w:t xml:space="preserve">    8) Содержание и условия обременения ценных бумаг.                                             </w:t>
      </w:r>
      <w:r>
        <w:rPr>
          <w:sz w:val="28"/>
          <w:szCs w:val="28"/>
        </w:rPr>
        <w:t xml:space="preserve">    </w:t>
      </w:r>
    </w:p>
    <w:p w:rsidR="006326C2" w:rsidRDefault="006326C2" w:rsidP="006326C2">
      <w:pPr>
        <w:pStyle w:val="a4"/>
        <w:shd w:val="clear" w:color="auto" w:fill="FFFFFF"/>
        <w:spacing w:before="0" w:beforeAutospacing="0"/>
        <w:rPr>
          <w:sz w:val="28"/>
          <w:szCs w:val="28"/>
        </w:rPr>
      </w:pPr>
      <w:r>
        <w:rPr>
          <w:sz w:val="28"/>
          <w:szCs w:val="28"/>
        </w:rPr>
        <w:t xml:space="preserve">       </w:t>
      </w:r>
      <w:r w:rsidRPr="008217D1">
        <w:rPr>
          <w:sz w:val="28"/>
          <w:szCs w:val="28"/>
        </w:rPr>
        <w:t>9)</w:t>
      </w:r>
      <w:r>
        <w:rPr>
          <w:sz w:val="28"/>
          <w:szCs w:val="28"/>
        </w:rPr>
        <w:t xml:space="preserve"> </w:t>
      </w:r>
      <w:r w:rsidRPr="008217D1">
        <w:rPr>
          <w:sz w:val="28"/>
          <w:szCs w:val="28"/>
        </w:rPr>
        <w:t>Сведения, позволяющие идентифицировать лицо, в пользу которого установлено обременение, и иная информация в соответствии с пунктом 2 статьи 51</w:t>
      </w:r>
      <w:r w:rsidRPr="008217D1">
        <w:rPr>
          <w:sz w:val="28"/>
          <w:szCs w:val="28"/>
          <w:vertAlign w:val="superscript"/>
        </w:rPr>
        <w:t>6 </w:t>
      </w:r>
      <w:r w:rsidRPr="008217D1">
        <w:rPr>
          <w:sz w:val="28"/>
          <w:szCs w:val="28"/>
        </w:rPr>
        <w:t xml:space="preserve">Федерального закона от 22 апреля 1996 г. N 39-ФЗ "О рынке ценных бумаг".   </w:t>
      </w:r>
    </w:p>
    <w:p w:rsidR="006326C2" w:rsidRDefault="006326C2" w:rsidP="006326C2">
      <w:pPr>
        <w:pStyle w:val="a4"/>
        <w:shd w:val="clear" w:color="auto" w:fill="FFFFFF"/>
        <w:spacing w:before="0" w:beforeAutospacing="0"/>
        <w:rPr>
          <w:sz w:val="28"/>
          <w:szCs w:val="28"/>
        </w:rPr>
      </w:pPr>
      <w:r>
        <w:rPr>
          <w:sz w:val="28"/>
          <w:szCs w:val="28"/>
        </w:rPr>
        <w:t xml:space="preserve">   </w:t>
      </w:r>
      <w:r w:rsidRPr="008217D1">
        <w:rPr>
          <w:sz w:val="28"/>
          <w:szCs w:val="28"/>
        </w:rPr>
        <w:t xml:space="preserve">   10) Сведения о лице, которое осуществляет права по ценным бумагам в случаях, предусмотренных пунктом 8 статьи 51</w:t>
      </w:r>
      <w:r w:rsidRPr="008217D1">
        <w:rPr>
          <w:sz w:val="28"/>
          <w:szCs w:val="28"/>
          <w:vertAlign w:val="superscript"/>
        </w:rPr>
        <w:t>6 </w:t>
      </w:r>
      <w:r w:rsidRPr="008217D1">
        <w:rPr>
          <w:sz w:val="28"/>
          <w:szCs w:val="28"/>
        </w:rPr>
        <w:t xml:space="preserve">Федерального закона от 22 апреля 1996 г. N 39-ФЗ "О рынке ценных бумаг".                                                                                                             </w:t>
      </w:r>
      <w:r>
        <w:rPr>
          <w:sz w:val="28"/>
          <w:szCs w:val="28"/>
        </w:rPr>
        <w:t xml:space="preserve">   </w:t>
      </w:r>
    </w:p>
    <w:p w:rsidR="006326C2" w:rsidRDefault="006326C2" w:rsidP="006326C2">
      <w:pPr>
        <w:pStyle w:val="a4"/>
        <w:shd w:val="clear" w:color="auto" w:fill="FFFFFF"/>
        <w:spacing w:before="0" w:beforeAutospacing="0"/>
        <w:rPr>
          <w:sz w:val="28"/>
          <w:szCs w:val="28"/>
        </w:rPr>
      </w:pPr>
      <w:r>
        <w:rPr>
          <w:sz w:val="28"/>
          <w:szCs w:val="28"/>
        </w:rPr>
        <w:t xml:space="preserve">        </w:t>
      </w:r>
      <w:r w:rsidRPr="008217D1">
        <w:rPr>
          <w:sz w:val="28"/>
          <w:szCs w:val="28"/>
        </w:rPr>
        <w:t xml:space="preserve">11) Указание на ограничение распоряжения ценными бумагами и количество ценных бумаг, в отношении которых установлено такое ограничение.                   </w:t>
      </w:r>
    </w:p>
    <w:p w:rsidR="006326C2" w:rsidRDefault="006326C2" w:rsidP="006326C2">
      <w:pPr>
        <w:pStyle w:val="a4"/>
        <w:shd w:val="clear" w:color="auto" w:fill="FFFFFF"/>
        <w:spacing w:before="0" w:beforeAutospacing="0"/>
        <w:rPr>
          <w:sz w:val="28"/>
          <w:szCs w:val="28"/>
        </w:rPr>
      </w:pPr>
      <w:r w:rsidRPr="008217D1">
        <w:rPr>
          <w:sz w:val="28"/>
          <w:szCs w:val="28"/>
        </w:rPr>
        <w:t xml:space="preserve">       12) Описание ограничения распоряжения ценными бумагами (наложение ареста на ценные бумаги, блокирование ценных бумаг, запрет на проведение операций с ценными бумагами, ограничение прав покупателя по договору </w:t>
      </w:r>
      <w:proofErr w:type="spellStart"/>
      <w:r w:rsidRPr="008217D1">
        <w:rPr>
          <w:sz w:val="28"/>
          <w:szCs w:val="28"/>
        </w:rPr>
        <w:t>репо</w:t>
      </w:r>
      <w:proofErr w:type="spellEnd"/>
      <w:r w:rsidRPr="008217D1">
        <w:rPr>
          <w:sz w:val="28"/>
          <w:szCs w:val="28"/>
        </w:rPr>
        <w:t xml:space="preserve">).                    </w:t>
      </w:r>
    </w:p>
    <w:p w:rsidR="006326C2" w:rsidRDefault="006326C2" w:rsidP="006326C2">
      <w:pPr>
        <w:pStyle w:val="a4"/>
        <w:shd w:val="clear" w:color="auto" w:fill="FFFFFF"/>
        <w:spacing w:before="0" w:beforeAutospacing="0"/>
        <w:rPr>
          <w:sz w:val="28"/>
          <w:szCs w:val="28"/>
        </w:rPr>
      </w:pPr>
      <w:r w:rsidRPr="008217D1">
        <w:rPr>
          <w:sz w:val="28"/>
          <w:szCs w:val="28"/>
        </w:rPr>
        <w:t xml:space="preserve">        13) Дата, время и основание установления ограничения распоряжения ценными бумагами.   </w:t>
      </w:r>
    </w:p>
    <w:p w:rsidR="006326C2" w:rsidRDefault="006326C2" w:rsidP="006326C2">
      <w:pPr>
        <w:pStyle w:val="a4"/>
        <w:shd w:val="clear" w:color="auto" w:fill="FFFFFF"/>
        <w:spacing w:before="0" w:beforeAutospacing="0"/>
        <w:rPr>
          <w:sz w:val="28"/>
          <w:szCs w:val="28"/>
        </w:rPr>
      </w:pPr>
      <w:r>
        <w:rPr>
          <w:sz w:val="28"/>
          <w:szCs w:val="28"/>
        </w:rPr>
        <w:t xml:space="preserve">    </w:t>
      </w:r>
      <w:r w:rsidRPr="008217D1">
        <w:rPr>
          <w:sz w:val="28"/>
          <w:szCs w:val="28"/>
        </w:rPr>
        <w:t xml:space="preserve">    14) Условия ограничения распоряжения ценными бумагами.                                               </w:t>
      </w:r>
      <w:r>
        <w:rPr>
          <w:sz w:val="28"/>
          <w:szCs w:val="28"/>
        </w:rPr>
        <w:t xml:space="preserve">    </w:t>
      </w:r>
    </w:p>
    <w:p w:rsidR="006326C2" w:rsidRDefault="006326C2" w:rsidP="006326C2">
      <w:pPr>
        <w:pStyle w:val="a4"/>
        <w:shd w:val="clear" w:color="auto" w:fill="FFFFFF"/>
        <w:spacing w:before="0" w:beforeAutospacing="0"/>
        <w:rPr>
          <w:sz w:val="28"/>
          <w:szCs w:val="28"/>
        </w:rPr>
      </w:pPr>
      <w:r>
        <w:rPr>
          <w:sz w:val="28"/>
          <w:szCs w:val="28"/>
        </w:rPr>
        <w:t xml:space="preserve">        </w:t>
      </w:r>
      <w:r w:rsidRPr="008217D1">
        <w:rPr>
          <w:sz w:val="28"/>
          <w:szCs w:val="28"/>
        </w:rPr>
        <w:t>15)</w:t>
      </w:r>
      <w:r>
        <w:rPr>
          <w:sz w:val="28"/>
          <w:szCs w:val="28"/>
        </w:rPr>
        <w:t xml:space="preserve"> </w:t>
      </w:r>
      <w:r w:rsidRPr="008217D1">
        <w:rPr>
          <w:sz w:val="28"/>
          <w:szCs w:val="28"/>
        </w:rPr>
        <w:t xml:space="preserve">Дата, по состоянию на которую предоставляются сведения.           </w:t>
      </w:r>
    </w:p>
    <w:p w:rsidR="006326C2" w:rsidRDefault="006326C2" w:rsidP="006326C2">
      <w:pPr>
        <w:pStyle w:val="a4"/>
        <w:shd w:val="clear" w:color="auto" w:fill="FFFFFF"/>
        <w:spacing w:before="0" w:beforeAutospacing="0"/>
        <w:rPr>
          <w:sz w:val="28"/>
          <w:szCs w:val="28"/>
        </w:rPr>
      </w:pPr>
      <w:r>
        <w:rPr>
          <w:sz w:val="28"/>
          <w:szCs w:val="28"/>
        </w:rPr>
        <w:t xml:space="preserve">        </w:t>
      </w:r>
      <w:r w:rsidRPr="008217D1">
        <w:rPr>
          <w:sz w:val="28"/>
          <w:szCs w:val="28"/>
        </w:rPr>
        <w:t>16)</w:t>
      </w:r>
      <w:r>
        <w:rPr>
          <w:sz w:val="28"/>
          <w:szCs w:val="28"/>
        </w:rPr>
        <w:t xml:space="preserve"> </w:t>
      </w:r>
      <w:r w:rsidRPr="008217D1">
        <w:rPr>
          <w:sz w:val="28"/>
          <w:szCs w:val="28"/>
        </w:rPr>
        <w:t xml:space="preserve">Идентификационные признаки иностранных финансовых инструментов, квалифицированных в качестве ценных бумаг, с указанием присвоенного им международного кода (номера) идентификации ценных бумаг (ISIN) или иного идентификационного номера.                                                                                                    </w:t>
      </w:r>
      <w:r>
        <w:rPr>
          <w:sz w:val="28"/>
          <w:szCs w:val="28"/>
        </w:rPr>
        <w:t xml:space="preserve"> </w:t>
      </w:r>
    </w:p>
    <w:p w:rsidR="006326C2" w:rsidRPr="008217D1" w:rsidRDefault="006326C2" w:rsidP="006326C2">
      <w:pPr>
        <w:pStyle w:val="a4"/>
        <w:shd w:val="clear" w:color="auto" w:fill="FFFFFF"/>
        <w:spacing w:before="0" w:beforeAutospacing="0"/>
        <w:rPr>
          <w:sz w:val="28"/>
          <w:szCs w:val="28"/>
        </w:rPr>
      </w:pPr>
      <w:r>
        <w:rPr>
          <w:sz w:val="28"/>
          <w:szCs w:val="28"/>
        </w:rPr>
        <w:t xml:space="preserve">        </w:t>
      </w:r>
      <w:r w:rsidRPr="008217D1">
        <w:rPr>
          <w:sz w:val="28"/>
          <w:szCs w:val="28"/>
        </w:rPr>
        <w:t xml:space="preserve">17) Сведения об акциях и иных ценных бумагах в объеме, предусмотренном единой формой предоставления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утверждаемой Центральным банком Российской Федерации в соответствии со </w:t>
      </w:r>
      <w:r w:rsidRPr="008217D1">
        <w:rPr>
          <w:sz w:val="28"/>
          <w:szCs w:val="28"/>
        </w:rPr>
        <w:lastRenderedPageBreak/>
        <w:t>статьей 7</w:t>
      </w:r>
      <w:r w:rsidRPr="008217D1">
        <w:rPr>
          <w:sz w:val="28"/>
          <w:szCs w:val="28"/>
          <w:vertAlign w:val="superscript"/>
        </w:rPr>
        <w:t>1</w:t>
      </w:r>
      <w:r w:rsidRPr="008217D1">
        <w:rPr>
          <w:sz w:val="28"/>
          <w:szCs w:val="28"/>
        </w:rPr>
        <w:t> Федерального закона от 10 июля 2002 г. N 86-ФЗ "О Центральном банке Российской Федерации (Банке России)".»</w:t>
      </w:r>
    </w:p>
    <w:p w:rsidR="006326C2" w:rsidRPr="008217D1" w:rsidRDefault="006326C2" w:rsidP="006326C2">
      <w:pPr>
        <w:jc w:val="both"/>
        <w:rPr>
          <w:rFonts w:ascii="Times New Roman" w:hAnsi="Times New Roman" w:cs="Times New Roman"/>
          <w:sz w:val="28"/>
          <w:szCs w:val="28"/>
        </w:rPr>
      </w:pPr>
      <w:r w:rsidRPr="008217D1">
        <w:rPr>
          <w:rFonts w:ascii="Times New Roman" w:hAnsi="Times New Roman" w:cs="Times New Roman"/>
          <w:sz w:val="28"/>
          <w:szCs w:val="28"/>
        </w:rPr>
        <w:t>2. Обнародовать настоящее постановление в установленном законом порядке.</w:t>
      </w:r>
    </w:p>
    <w:p w:rsidR="006326C2" w:rsidRPr="008217D1" w:rsidRDefault="006326C2" w:rsidP="006326C2">
      <w:pPr>
        <w:jc w:val="both"/>
        <w:rPr>
          <w:rFonts w:ascii="Times New Roman" w:eastAsia="Calibri" w:hAnsi="Times New Roman" w:cs="Times New Roman"/>
          <w:sz w:val="28"/>
          <w:szCs w:val="28"/>
        </w:rPr>
      </w:pPr>
      <w:r w:rsidRPr="008217D1">
        <w:rPr>
          <w:rFonts w:ascii="Times New Roman" w:eastAsia="Calibri" w:hAnsi="Times New Roman" w:cs="Times New Roman"/>
          <w:sz w:val="28"/>
          <w:szCs w:val="28"/>
        </w:rPr>
        <w:t>3. Контроль за исполнением настоящего постановления оставляю за собой.</w:t>
      </w: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Pr="008217D1" w:rsidRDefault="006326C2" w:rsidP="006326C2">
      <w:pPr>
        <w:jc w:val="both"/>
        <w:rPr>
          <w:rFonts w:ascii="Times New Roman" w:eastAsia="Calibri" w:hAnsi="Times New Roman" w:cs="Times New Roman"/>
          <w:sz w:val="28"/>
          <w:szCs w:val="28"/>
        </w:rPr>
      </w:pPr>
    </w:p>
    <w:p w:rsidR="006326C2" w:rsidRPr="008217D1" w:rsidRDefault="006326C2" w:rsidP="006326C2">
      <w:pPr>
        <w:jc w:val="both"/>
        <w:rPr>
          <w:rFonts w:ascii="Times New Roman" w:eastAsia="Calibri" w:hAnsi="Times New Roman" w:cs="Times New Roman"/>
          <w:sz w:val="28"/>
          <w:szCs w:val="28"/>
        </w:rPr>
      </w:pPr>
    </w:p>
    <w:p w:rsidR="006326C2" w:rsidRPr="00F615A4" w:rsidRDefault="006326C2" w:rsidP="006326C2">
      <w:pPr>
        <w:pStyle w:val="a5"/>
        <w:ind w:firstLine="0"/>
        <w:rPr>
          <w:b/>
          <w:sz w:val="28"/>
          <w:szCs w:val="28"/>
        </w:rPr>
      </w:pPr>
      <w:r w:rsidRPr="00F615A4">
        <w:rPr>
          <w:b/>
          <w:sz w:val="28"/>
          <w:szCs w:val="28"/>
        </w:rPr>
        <w:t xml:space="preserve">Глава администрации                                                                  М.С. </w:t>
      </w:r>
      <w:proofErr w:type="spellStart"/>
      <w:r w:rsidRPr="00F615A4">
        <w:rPr>
          <w:b/>
          <w:sz w:val="28"/>
          <w:szCs w:val="28"/>
        </w:rPr>
        <w:t>Балкизов</w:t>
      </w:r>
      <w:proofErr w:type="spellEnd"/>
    </w:p>
    <w:p w:rsidR="006326C2" w:rsidRPr="00F615A4" w:rsidRDefault="006326C2" w:rsidP="006326C2">
      <w:pPr>
        <w:pStyle w:val="a5"/>
        <w:ind w:firstLine="0"/>
        <w:rPr>
          <w:b/>
          <w:sz w:val="28"/>
          <w:szCs w:val="28"/>
        </w:rPr>
      </w:pPr>
      <w:r w:rsidRPr="00F615A4">
        <w:rPr>
          <w:b/>
          <w:sz w:val="28"/>
          <w:szCs w:val="28"/>
        </w:rPr>
        <w:t xml:space="preserve">сельского поселения </w:t>
      </w:r>
      <w:proofErr w:type="spellStart"/>
      <w:r w:rsidRPr="00F615A4">
        <w:rPr>
          <w:b/>
          <w:sz w:val="28"/>
          <w:szCs w:val="28"/>
        </w:rPr>
        <w:t>Псыгансу</w:t>
      </w:r>
      <w:proofErr w:type="spellEnd"/>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Default="006326C2" w:rsidP="006326C2">
      <w:pPr>
        <w:jc w:val="both"/>
        <w:rPr>
          <w:rFonts w:ascii="Times New Roman" w:eastAsia="Calibri" w:hAnsi="Times New Roman" w:cs="Times New Roman"/>
          <w:sz w:val="28"/>
          <w:szCs w:val="28"/>
        </w:rPr>
      </w:pPr>
    </w:p>
    <w:p w:rsidR="006326C2" w:rsidRPr="00284509" w:rsidRDefault="006326C2" w:rsidP="006326C2">
      <w:pPr>
        <w:rPr>
          <w:rFonts w:ascii="Times New Roman" w:hAnsi="Times New Roman" w:cs="Times New Roman"/>
          <w:b/>
          <w:sz w:val="28"/>
          <w:szCs w:val="28"/>
        </w:rPr>
      </w:pPr>
    </w:p>
    <w:p w:rsidR="006326C2" w:rsidRPr="00284509" w:rsidRDefault="006326C2" w:rsidP="006326C2">
      <w:pPr>
        <w:jc w:val="center"/>
        <w:rPr>
          <w:rFonts w:ascii="Times New Roman" w:hAnsi="Times New Roman" w:cs="Times New Roman"/>
          <w:b/>
          <w:sz w:val="28"/>
          <w:szCs w:val="28"/>
        </w:rPr>
      </w:pPr>
      <w:r w:rsidRPr="00284509">
        <w:rPr>
          <w:rFonts w:ascii="Times New Roman" w:hAnsi="Times New Roman" w:cs="Times New Roman"/>
          <w:b/>
          <w:sz w:val="28"/>
          <w:szCs w:val="28"/>
        </w:rPr>
        <w:t xml:space="preserve">АКТ                                                                                                                                                                                                                                                                                                                                                                                                                                                                                                                                                                                                                                                                                                                                                                                                                                                                                                                                                                                                                                                                                            </w:t>
      </w:r>
    </w:p>
    <w:p w:rsidR="006326C2" w:rsidRPr="00284509" w:rsidRDefault="006326C2" w:rsidP="006326C2">
      <w:pPr>
        <w:jc w:val="center"/>
        <w:outlineLvl w:val="0"/>
        <w:rPr>
          <w:rFonts w:ascii="Times New Roman" w:hAnsi="Times New Roman" w:cs="Times New Roman"/>
          <w:b/>
          <w:sz w:val="28"/>
          <w:szCs w:val="28"/>
        </w:rPr>
      </w:pPr>
      <w:r w:rsidRPr="00284509">
        <w:rPr>
          <w:rFonts w:ascii="Times New Roman" w:hAnsi="Times New Roman" w:cs="Times New Roman"/>
          <w:b/>
          <w:sz w:val="28"/>
          <w:szCs w:val="28"/>
        </w:rPr>
        <w:t>об обнародовании муниципального правового акта</w:t>
      </w:r>
    </w:p>
    <w:p w:rsidR="006326C2" w:rsidRPr="00284509" w:rsidRDefault="006326C2" w:rsidP="006326C2">
      <w:pPr>
        <w:jc w:val="center"/>
        <w:outlineLvl w:val="0"/>
        <w:rPr>
          <w:rFonts w:ascii="Times New Roman" w:hAnsi="Times New Roman" w:cs="Times New Roman"/>
          <w:b/>
          <w:sz w:val="28"/>
          <w:szCs w:val="28"/>
        </w:rPr>
      </w:pPr>
    </w:p>
    <w:p w:rsidR="006326C2" w:rsidRPr="00284509" w:rsidRDefault="006326C2" w:rsidP="006326C2">
      <w:pPr>
        <w:pStyle w:val="1"/>
        <w:jc w:val="both"/>
        <w:rPr>
          <w:sz w:val="28"/>
          <w:szCs w:val="28"/>
        </w:rPr>
      </w:pPr>
      <w:r w:rsidRPr="00284509">
        <w:rPr>
          <w:sz w:val="28"/>
          <w:szCs w:val="28"/>
        </w:rPr>
        <w:t xml:space="preserve">Постановление местной администрации сельского поселения </w:t>
      </w:r>
      <w:proofErr w:type="spellStart"/>
      <w:r w:rsidRPr="00284509">
        <w:rPr>
          <w:sz w:val="28"/>
          <w:szCs w:val="28"/>
        </w:rPr>
        <w:t>Псыгансу</w:t>
      </w:r>
      <w:proofErr w:type="spellEnd"/>
      <w:r w:rsidRPr="00284509">
        <w:rPr>
          <w:sz w:val="28"/>
          <w:szCs w:val="28"/>
        </w:rPr>
        <w:t xml:space="preserve"> </w:t>
      </w:r>
      <w:proofErr w:type="spellStart"/>
      <w:r w:rsidRPr="00284509">
        <w:rPr>
          <w:sz w:val="28"/>
          <w:szCs w:val="28"/>
        </w:rPr>
        <w:t>Урванского</w:t>
      </w:r>
      <w:proofErr w:type="spellEnd"/>
      <w:r w:rsidRPr="00284509">
        <w:rPr>
          <w:sz w:val="28"/>
          <w:szCs w:val="28"/>
        </w:rPr>
        <w:t xml:space="preserve"> муниципального района КБР от 29.06.2026 № 40 «</w:t>
      </w:r>
      <w:r w:rsidRPr="00284509">
        <w:rPr>
          <w:rFonts w:eastAsia="Calibri"/>
          <w:sz w:val="28"/>
          <w:szCs w:val="28"/>
        </w:rPr>
        <w:t xml:space="preserve">О внесении изменений в постановление местной администрации сельского поселения </w:t>
      </w:r>
      <w:proofErr w:type="spellStart"/>
      <w:r w:rsidRPr="00284509">
        <w:rPr>
          <w:rFonts w:eastAsia="Calibri"/>
          <w:sz w:val="28"/>
          <w:szCs w:val="28"/>
        </w:rPr>
        <w:t>Псыгансу</w:t>
      </w:r>
      <w:proofErr w:type="spellEnd"/>
      <w:r w:rsidRPr="00284509">
        <w:rPr>
          <w:rFonts w:eastAsia="Calibri"/>
          <w:sz w:val="28"/>
          <w:szCs w:val="28"/>
        </w:rPr>
        <w:t xml:space="preserve"> № 9 от </w:t>
      </w:r>
      <w:r w:rsidRPr="00284509">
        <w:rPr>
          <w:sz w:val="28"/>
          <w:szCs w:val="28"/>
        </w:rPr>
        <w:t xml:space="preserve">08.02.2023 </w:t>
      </w:r>
      <w:r w:rsidRPr="00284509">
        <w:rPr>
          <w:rFonts w:eastAsia="Calibri"/>
          <w:sz w:val="28"/>
          <w:szCs w:val="28"/>
        </w:rPr>
        <w:t>«</w:t>
      </w:r>
      <w:r w:rsidRPr="00284509">
        <w:rPr>
          <w:bCs/>
          <w:sz w:val="28"/>
          <w:szCs w:val="28"/>
        </w:rPr>
        <w:t xml:space="preserve">Об утверждении порядка </w:t>
      </w:r>
      <w:r w:rsidRPr="00284509">
        <w:rPr>
          <w:sz w:val="28"/>
          <w:szCs w:val="28"/>
        </w:rPr>
        <w:t xml:space="preserve">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муниципальными служащими администрации сельского поселения </w:t>
      </w:r>
      <w:proofErr w:type="spellStart"/>
      <w:r w:rsidRPr="00284509">
        <w:rPr>
          <w:sz w:val="28"/>
          <w:szCs w:val="28"/>
        </w:rPr>
        <w:t>Псыгансу</w:t>
      </w:r>
      <w:proofErr w:type="spellEnd"/>
      <w:r>
        <w:rPr>
          <w:sz w:val="28"/>
          <w:szCs w:val="28"/>
        </w:rPr>
        <w:t>».</w:t>
      </w:r>
    </w:p>
    <w:p w:rsidR="006326C2" w:rsidRPr="00284509" w:rsidRDefault="006326C2" w:rsidP="006326C2">
      <w:pPr>
        <w:shd w:val="clear" w:color="auto" w:fill="FFFFFF"/>
        <w:spacing w:after="150"/>
        <w:jc w:val="both"/>
        <w:rPr>
          <w:rFonts w:ascii="Times New Roman" w:eastAsia="Calibri" w:hAnsi="Times New Roman" w:cs="Times New Roman"/>
          <w:sz w:val="28"/>
          <w:szCs w:val="28"/>
        </w:rPr>
      </w:pPr>
    </w:p>
    <w:p w:rsidR="006326C2" w:rsidRPr="00284509" w:rsidRDefault="006326C2" w:rsidP="006326C2">
      <w:pPr>
        <w:shd w:val="clear" w:color="auto" w:fill="FFFFFF"/>
        <w:spacing w:after="150"/>
        <w:jc w:val="both"/>
        <w:rPr>
          <w:rFonts w:ascii="Times New Roman" w:hAnsi="Times New Roman" w:cs="Times New Roman"/>
          <w:color w:val="333333"/>
          <w:sz w:val="28"/>
          <w:szCs w:val="28"/>
        </w:rPr>
      </w:pPr>
    </w:p>
    <w:p w:rsidR="006326C2" w:rsidRPr="00284509" w:rsidRDefault="006326C2" w:rsidP="006326C2">
      <w:pPr>
        <w:jc w:val="both"/>
        <w:rPr>
          <w:rFonts w:ascii="Times New Roman" w:hAnsi="Times New Roman" w:cs="Times New Roman"/>
          <w:sz w:val="28"/>
          <w:szCs w:val="28"/>
        </w:rPr>
      </w:pPr>
      <w:r w:rsidRPr="00284509">
        <w:rPr>
          <w:rFonts w:ascii="Times New Roman" w:hAnsi="Times New Roman" w:cs="Times New Roman"/>
          <w:sz w:val="28"/>
          <w:szCs w:val="28"/>
        </w:rPr>
        <w:t xml:space="preserve">                        Период </w:t>
      </w:r>
      <w:proofErr w:type="gramStart"/>
      <w:r w:rsidRPr="00284509">
        <w:rPr>
          <w:rFonts w:ascii="Times New Roman" w:hAnsi="Times New Roman" w:cs="Times New Roman"/>
          <w:sz w:val="28"/>
          <w:szCs w:val="28"/>
        </w:rPr>
        <w:t>обнародования  с</w:t>
      </w:r>
      <w:proofErr w:type="gramEnd"/>
      <w:r w:rsidRPr="00284509">
        <w:rPr>
          <w:rFonts w:ascii="Times New Roman" w:hAnsi="Times New Roman" w:cs="Times New Roman"/>
          <w:sz w:val="28"/>
          <w:szCs w:val="28"/>
        </w:rPr>
        <w:t xml:space="preserve"> 30.06.2026 по 29.07.2026</w:t>
      </w:r>
    </w:p>
    <w:p w:rsidR="006326C2" w:rsidRPr="00284509" w:rsidRDefault="006326C2" w:rsidP="006326C2">
      <w:pPr>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3048"/>
        <w:gridCol w:w="3467"/>
        <w:gridCol w:w="2448"/>
      </w:tblGrid>
      <w:tr w:rsidR="006326C2" w:rsidRPr="00284509" w:rsidTr="00306876">
        <w:tc>
          <w:tcPr>
            <w:tcW w:w="675" w:type="dxa"/>
            <w:tcBorders>
              <w:top w:val="single" w:sz="4" w:space="0" w:color="auto"/>
              <w:left w:val="single" w:sz="4" w:space="0" w:color="auto"/>
              <w:bottom w:val="single" w:sz="4" w:space="0" w:color="auto"/>
              <w:right w:val="single" w:sz="4" w:space="0" w:color="auto"/>
            </w:tcBorders>
            <w:hideMark/>
          </w:tcPr>
          <w:p w:rsidR="006326C2" w:rsidRPr="00284509" w:rsidRDefault="006326C2" w:rsidP="00306876">
            <w:pPr>
              <w:spacing w:after="200" w:line="276" w:lineRule="auto"/>
              <w:jc w:val="both"/>
              <w:rPr>
                <w:rFonts w:ascii="Times New Roman" w:hAnsi="Times New Roman" w:cs="Times New Roman"/>
                <w:sz w:val="28"/>
                <w:szCs w:val="28"/>
              </w:rPr>
            </w:pPr>
            <w:r w:rsidRPr="00284509">
              <w:rPr>
                <w:rFonts w:ascii="Times New Roman" w:hAnsi="Times New Roman" w:cs="Times New Roman"/>
                <w:sz w:val="28"/>
                <w:szCs w:val="28"/>
              </w:rPr>
              <w:t>№</w:t>
            </w:r>
          </w:p>
        </w:tc>
        <w:tc>
          <w:tcPr>
            <w:tcW w:w="3119" w:type="dxa"/>
            <w:tcBorders>
              <w:top w:val="single" w:sz="4" w:space="0" w:color="auto"/>
              <w:left w:val="single" w:sz="4" w:space="0" w:color="auto"/>
              <w:bottom w:val="single" w:sz="4" w:space="0" w:color="auto"/>
              <w:right w:val="single" w:sz="4" w:space="0" w:color="auto"/>
            </w:tcBorders>
            <w:hideMark/>
          </w:tcPr>
          <w:p w:rsidR="006326C2" w:rsidRPr="00284509" w:rsidRDefault="006326C2" w:rsidP="00306876">
            <w:pPr>
              <w:spacing w:after="200" w:line="276" w:lineRule="auto"/>
              <w:jc w:val="both"/>
              <w:rPr>
                <w:rFonts w:ascii="Times New Roman" w:hAnsi="Times New Roman" w:cs="Times New Roman"/>
                <w:sz w:val="28"/>
                <w:szCs w:val="28"/>
              </w:rPr>
            </w:pPr>
            <w:r w:rsidRPr="00284509">
              <w:rPr>
                <w:rFonts w:ascii="Times New Roman" w:hAnsi="Times New Roman" w:cs="Times New Roman"/>
                <w:sz w:val="28"/>
                <w:szCs w:val="28"/>
              </w:rPr>
              <w:t xml:space="preserve">Ф.И.О .руководителя </w:t>
            </w:r>
          </w:p>
        </w:tc>
        <w:tc>
          <w:tcPr>
            <w:tcW w:w="3544" w:type="dxa"/>
            <w:tcBorders>
              <w:top w:val="single" w:sz="4" w:space="0" w:color="auto"/>
              <w:left w:val="single" w:sz="4" w:space="0" w:color="auto"/>
              <w:bottom w:val="single" w:sz="4" w:space="0" w:color="auto"/>
              <w:right w:val="single" w:sz="4" w:space="0" w:color="auto"/>
            </w:tcBorders>
            <w:hideMark/>
          </w:tcPr>
          <w:p w:rsidR="006326C2" w:rsidRPr="00284509" w:rsidRDefault="006326C2" w:rsidP="00306876">
            <w:pPr>
              <w:spacing w:after="200" w:line="276" w:lineRule="auto"/>
              <w:jc w:val="both"/>
              <w:rPr>
                <w:rFonts w:ascii="Times New Roman" w:hAnsi="Times New Roman" w:cs="Times New Roman"/>
                <w:sz w:val="28"/>
                <w:szCs w:val="28"/>
              </w:rPr>
            </w:pPr>
            <w:r w:rsidRPr="00284509">
              <w:rPr>
                <w:rFonts w:ascii="Times New Roman" w:hAnsi="Times New Roman" w:cs="Times New Roman"/>
                <w:sz w:val="28"/>
                <w:szCs w:val="28"/>
              </w:rPr>
              <w:t>Адрес, наименование организации</w:t>
            </w:r>
          </w:p>
        </w:tc>
        <w:tc>
          <w:tcPr>
            <w:tcW w:w="2518" w:type="dxa"/>
            <w:tcBorders>
              <w:top w:val="single" w:sz="4" w:space="0" w:color="auto"/>
              <w:left w:val="single" w:sz="4" w:space="0" w:color="auto"/>
              <w:bottom w:val="single" w:sz="4" w:space="0" w:color="auto"/>
              <w:right w:val="single" w:sz="4" w:space="0" w:color="auto"/>
            </w:tcBorders>
            <w:hideMark/>
          </w:tcPr>
          <w:p w:rsidR="006326C2" w:rsidRPr="00284509" w:rsidRDefault="006326C2" w:rsidP="00306876">
            <w:pPr>
              <w:spacing w:after="200" w:line="276" w:lineRule="auto"/>
              <w:jc w:val="both"/>
              <w:rPr>
                <w:rFonts w:ascii="Times New Roman" w:hAnsi="Times New Roman" w:cs="Times New Roman"/>
                <w:sz w:val="28"/>
                <w:szCs w:val="28"/>
              </w:rPr>
            </w:pPr>
            <w:r w:rsidRPr="00284509">
              <w:rPr>
                <w:rFonts w:ascii="Times New Roman" w:hAnsi="Times New Roman" w:cs="Times New Roman"/>
                <w:sz w:val="28"/>
                <w:szCs w:val="28"/>
              </w:rPr>
              <w:t>Подпись, печать</w:t>
            </w:r>
          </w:p>
        </w:tc>
      </w:tr>
      <w:tr w:rsidR="006326C2" w:rsidRPr="00284509" w:rsidTr="00306876">
        <w:trPr>
          <w:trHeight w:val="2010"/>
        </w:trPr>
        <w:tc>
          <w:tcPr>
            <w:tcW w:w="675" w:type="dxa"/>
            <w:tcBorders>
              <w:top w:val="single" w:sz="4" w:space="0" w:color="auto"/>
              <w:left w:val="single" w:sz="4" w:space="0" w:color="auto"/>
              <w:bottom w:val="single" w:sz="4" w:space="0" w:color="auto"/>
              <w:right w:val="single" w:sz="4" w:space="0" w:color="auto"/>
            </w:tcBorders>
            <w:hideMark/>
          </w:tcPr>
          <w:p w:rsidR="006326C2" w:rsidRPr="00284509" w:rsidRDefault="006326C2" w:rsidP="00306876">
            <w:pPr>
              <w:spacing w:after="200" w:line="276" w:lineRule="auto"/>
              <w:jc w:val="both"/>
              <w:rPr>
                <w:rFonts w:ascii="Times New Roman" w:hAnsi="Times New Roman" w:cs="Times New Roman"/>
                <w:sz w:val="28"/>
                <w:szCs w:val="28"/>
              </w:rPr>
            </w:pPr>
            <w:r w:rsidRPr="00284509">
              <w:rPr>
                <w:rFonts w:ascii="Times New Roman" w:hAnsi="Times New Roman" w:cs="Times New Roman"/>
                <w:sz w:val="28"/>
                <w:szCs w:val="28"/>
              </w:rPr>
              <w:t>1.</w:t>
            </w:r>
          </w:p>
        </w:tc>
        <w:tc>
          <w:tcPr>
            <w:tcW w:w="3119" w:type="dxa"/>
            <w:tcBorders>
              <w:top w:val="single" w:sz="4" w:space="0" w:color="auto"/>
              <w:left w:val="single" w:sz="4" w:space="0" w:color="auto"/>
              <w:bottom w:val="single" w:sz="4" w:space="0" w:color="auto"/>
              <w:right w:val="single" w:sz="4" w:space="0" w:color="auto"/>
            </w:tcBorders>
            <w:hideMark/>
          </w:tcPr>
          <w:p w:rsidR="006326C2" w:rsidRPr="00284509" w:rsidRDefault="006326C2" w:rsidP="00306876">
            <w:pPr>
              <w:spacing w:after="200" w:line="276" w:lineRule="auto"/>
              <w:jc w:val="both"/>
              <w:rPr>
                <w:rFonts w:ascii="Times New Roman" w:hAnsi="Times New Roman" w:cs="Times New Roman"/>
                <w:sz w:val="28"/>
                <w:szCs w:val="28"/>
              </w:rPr>
            </w:pPr>
            <w:proofErr w:type="spellStart"/>
            <w:r w:rsidRPr="00284509">
              <w:rPr>
                <w:rFonts w:ascii="Times New Roman" w:hAnsi="Times New Roman" w:cs="Times New Roman"/>
                <w:sz w:val="28"/>
                <w:szCs w:val="28"/>
              </w:rPr>
              <w:t>Балкизов</w:t>
            </w:r>
            <w:proofErr w:type="spellEnd"/>
            <w:r w:rsidRPr="00284509">
              <w:rPr>
                <w:rFonts w:ascii="Times New Roman" w:hAnsi="Times New Roman" w:cs="Times New Roman"/>
                <w:sz w:val="28"/>
                <w:szCs w:val="28"/>
              </w:rPr>
              <w:t xml:space="preserve"> М.С.</w:t>
            </w:r>
          </w:p>
        </w:tc>
        <w:tc>
          <w:tcPr>
            <w:tcW w:w="3544" w:type="dxa"/>
            <w:tcBorders>
              <w:top w:val="single" w:sz="4" w:space="0" w:color="auto"/>
              <w:left w:val="single" w:sz="4" w:space="0" w:color="auto"/>
              <w:bottom w:val="single" w:sz="4" w:space="0" w:color="auto"/>
              <w:right w:val="single" w:sz="4" w:space="0" w:color="auto"/>
            </w:tcBorders>
            <w:hideMark/>
          </w:tcPr>
          <w:p w:rsidR="006326C2" w:rsidRPr="00284509" w:rsidRDefault="006326C2" w:rsidP="00306876">
            <w:pPr>
              <w:pStyle w:val="a3"/>
              <w:rPr>
                <w:sz w:val="28"/>
                <w:szCs w:val="28"/>
              </w:rPr>
            </w:pPr>
            <w:r w:rsidRPr="00284509">
              <w:rPr>
                <w:sz w:val="28"/>
                <w:szCs w:val="28"/>
              </w:rPr>
              <w:t xml:space="preserve"> Ул. Ленина, 111              Местная администрация </w:t>
            </w:r>
            <w:proofErr w:type="spellStart"/>
            <w:r w:rsidRPr="00284509">
              <w:rPr>
                <w:sz w:val="28"/>
                <w:szCs w:val="28"/>
              </w:rPr>
              <w:t>с.п</w:t>
            </w:r>
            <w:proofErr w:type="spellEnd"/>
            <w:r w:rsidRPr="00284509">
              <w:rPr>
                <w:sz w:val="28"/>
                <w:szCs w:val="28"/>
              </w:rPr>
              <w:t xml:space="preserve">. </w:t>
            </w:r>
            <w:proofErr w:type="spellStart"/>
            <w:r w:rsidRPr="00284509">
              <w:rPr>
                <w:sz w:val="28"/>
                <w:szCs w:val="28"/>
              </w:rPr>
              <w:t>Псыгансу</w:t>
            </w:r>
            <w:proofErr w:type="spellEnd"/>
          </w:p>
        </w:tc>
        <w:tc>
          <w:tcPr>
            <w:tcW w:w="2518" w:type="dxa"/>
            <w:tcBorders>
              <w:top w:val="single" w:sz="4" w:space="0" w:color="auto"/>
              <w:left w:val="single" w:sz="4" w:space="0" w:color="auto"/>
              <w:bottom w:val="single" w:sz="4" w:space="0" w:color="auto"/>
              <w:right w:val="single" w:sz="4" w:space="0" w:color="auto"/>
            </w:tcBorders>
          </w:tcPr>
          <w:p w:rsidR="006326C2" w:rsidRPr="00284509" w:rsidRDefault="006326C2" w:rsidP="00306876">
            <w:pPr>
              <w:jc w:val="both"/>
              <w:rPr>
                <w:rFonts w:ascii="Times New Roman" w:hAnsi="Times New Roman" w:cs="Times New Roman"/>
                <w:sz w:val="28"/>
                <w:szCs w:val="28"/>
              </w:rPr>
            </w:pPr>
          </w:p>
          <w:p w:rsidR="006326C2" w:rsidRPr="00284509" w:rsidRDefault="006326C2" w:rsidP="00306876">
            <w:pPr>
              <w:jc w:val="both"/>
              <w:rPr>
                <w:rFonts w:ascii="Times New Roman" w:hAnsi="Times New Roman" w:cs="Times New Roman"/>
                <w:sz w:val="28"/>
                <w:szCs w:val="28"/>
              </w:rPr>
            </w:pPr>
          </w:p>
          <w:p w:rsidR="006326C2" w:rsidRPr="00284509" w:rsidRDefault="006326C2" w:rsidP="00306876">
            <w:pPr>
              <w:jc w:val="both"/>
              <w:rPr>
                <w:rFonts w:ascii="Times New Roman" w:hAnsi="Times New Roman" w:cs="Times New Roman"/>
                <w:sz w:val="28"/>
                <w:szCs w:val="28"/>
              </w:rPr>
            </w:pPr>
          </w:p>
          <w:p w:rsidR="006326C2" w:rsidRPr="00284509" w:rsidRDefault="006326C2" w:rsidP="00306876">
            <w:pPr>
              <w:spacing w:after="200" w:line="276" w:lineRule="auto"/>
              <w:jc w:val="both"/>
              <w:rPr>
                <w:rFonts w:ascii="Times New Roman" w:hAnsi="Times New Roman" w:cs="Times New Roman"/>
                <w:sz w:val="28"/>
                <w:szCs w:val="28"/>
              </w:rPr>
            </w:pPr>
          </w:p>
        </w:tc>
      </w:tr>
      <w:tr w:rsidR="006326C2" w:rsidRPr="00284509" w:rsidTr="00306876">
        <w:trPr>
          <w:trHeight w:val="1935"/>
        </w:trPr>
        <w:tc>
          <w:tcPr>
            <w:tcW w:w="675" w:type="dxa"/>
            <w:tcBorders>
              <w:top w:val="single" w:sz="4" w:space="0" w:color="auto"/>
              <w:left w:val="single" w:sz="4" w:space="0" w:color="auto"/>
              <w:bottom w:val="single" w:sz="4" w:space="0" w:color="auto"/>
              <w:right w:val="single" w:sz="4" w:space="0" w:color="auto"/>
            </w:tcBorders>
            <w:hideMark/>
          </w:tcPr>
          <w:p w:rsidR="006326C2" w:rsidRPr="00284509" w:rsidRDefault="006326C2" w:rsidP="00306876">
            <w:pPr>
              <w:spacing w:after="200" w:line="276" w:lineRule="auto"/>
              <w:jc w:val="both"/>
              <w:rPr>
                <w:rFonts w:ascii="Times New Roman" w:hAnsi="Times New Roman" w:cs="Times New Roman"/>
                <w:sz w:val="28"/>
                <w:szCs w:val="28"/>
              </w:rPr>
            </w:pPr>
            <w:r w:rsidRPr="00284509">
              <w:rPr>
                <w:rFonts w:ascii="Times New Roman" w:hAnsi="Times New Roman" w:cs="Times New Roman"/>
                <w:sz w:val="28"/>
                <w:szCs w:val="28"/>
              </w:rPr>
              <w:t>2.</w:t>
            </w:r>
          </w:p>
        </w:tc>
        <w:tc>
          <w:tcPr>
            <w:tcW w:w="3119" w:type="dxa"/>
            <w:tcBorders>
              <w:top w:val="single" w:sz="4" w:space="0" w:color="auto"/>
              <w:left w:val="single" w:sz="4" w:space="0" w:color="auto"/>
              <w:bottom w:val="single" w:sz="4" w:space="0" w:color="auto"/>
              <w:right w:val="single" w:sz="4" w:space="0" w:color="auto"/>
            </w:tcBorders>
            <w:hideMark/>
          </w:tcPr>
          <w:p w:rsidR="006326C2" w:rsidRPr="00284509" w:rsidRDefault="006326C2" w:rsidP="00306876">
            <w:pPr>
              <w:spacing w:after="200" w:line="276" w:lineRule="auto"/>
              <w:jc w:val="both"/>
              <w:rPr>
                <w:rFonts w:ascii="Times New Roman" w:hAnsi="Times New Roman" w:cs="Times New Roman"/>
                <w:sz w:val="28"/>
                <w:szCs w:val="28"/>
              </w:rPr>
            </w:pPr>
            <w:proofErr w:type="spellStart"/>
            <w:r w:rsidRPr="00284509">
              <w:rPr>
                <w:rFonts w:ascii="Times New Roman" w:hAnsi="Times New Roman" w:cs="Times New Roman"/>
                <w:sz w:val="28"/>
                <w:szCs w:val="28"/>
              </w:rPr>
              <w:t>Цримова</w:t>
            </w:r>
            <w:proofErr w:type="spellEnd"/>
            <w:r w:rsidRPr="00284509">
              <w:rPr>
                <w:rFonts w:ascii="Times New Roman" w:hAnsi="Times New Roman" w:cs="Times New Roman"/>
                <w:sz w:val="28"/>
                <w:szCs w:val="28"/>
              </w:rPr>
              <w:t xml:space="preserve"> А.С.</w:t>
            </w:r>
          </w:p>
        </w:tc>
        <w:tc>
          <w:tcPr>
            <w:tcW w:w="3544" w:type="dxa"/>
            <w:tcBorders>
              <w:top w:val="single" w:sz="4" w:space="0" w:color="auto"/>
              <w:left w:val="single" w:sz="4" w:space="0" w:color="auto"/>
              <w:bottom w:val="single" w:sz="4" w:space="0" w:color="auto"/>
              <w:right w:val="single" w:sz="4" w:space="0" w:color="auto"/>
            </w:tcBorders>
          </w:tcPr>
          <w:p w:rsidR="006326C2" w:rsidRPr="00284509" w:rsidRDefault="006326C2" w:rsidP="00306876">
            <w:pPr>
              <w:jc w:val="both"/>
              <w:rPr>
                <w:rFonts w:ascii="Times New Roman" w:hAnsi="Times New Roman" w:cs="Times New Roman"/>
                <w:sz w:val="28"/>
                <w:szCs w:val="28"/>
              </w:rPr>
            </w:pPr>
            <w:r w:rsidRPr="00284509">
              <w:rPr>
                <w:rFonts w:ascii="Times New Roman" w:hAnsi="Times New Roman" w:cs="Times New Roman"/>
                <w:sz w:val="28"/>
                <w:szCs w:val="28"/>
              </w:rPr>
              <w:t xml:space="preserve">Ул. Ленина, 111а, </w:t>
            </w:r>
            <w:proofErr w:type="spellStart"/>
            <w:r w:rsidRPr="00284509">
              <w:rPr>
                <w:rFonts w:ascii="Times New Roman" w:hAnsi="Times New Roman" w:cs="Times New Roman"/>
                <w:sz w:val="28"/>
                <w:szCs w:val="28"/>
              </w:rPr>
              <w:t>Псыгансуевская</w:t>
            </w:r>
            <w:proofErr w:type="spellEnd"/>
            <w:r w:rsidRPr="00284509">
              <w:rPr>
                <w:rFonts w:ascii="Times New Roman" w:hAnsi="Times New Roman" w:cs="Times New Roman"/>
                <w:sz w:val="28"/>
                <w:szCs w:val="28"/>
              </w:rPr>
              <w:t xml:space="preserve"> сельская библиотека</w:t>
            </w:r>
          </w:p>
          <w:p w:rsidR="006326C2" w:rsidRPr="00284509" w:rsidRDefault="006326C2" w:rsidP="00306876">
            <w:pPr>
              <w:jc w:val="both"/>
              <w:rPr>
                <w:rFonts w:ascii="Times New Roman" w:hAnsi="Times New Roman" w:cs="Times New Roman"/>
                <w:sz w:val="28"/>
                <w:szCs w:val="28"/>
              </w:rPr>
            </w:pPr>
          </w:p>
          <w:p w:rsidR="006326C2" w:rsidRPr="00284509" w:rsidRDefault="006326C2" w:rsidP="00306876">
            <w:pPr>
              <w:spacing w:after="200" w:line="276" w:lineRule="auto"/>
              <w:jc w:val="both"/>
              <w:rPr>
                <w:rFonts w:ascii="Times New Roman" w:hAnsi="Times New Roman" w:cs="Times New Roman"/>
                <w:sz w:val="28"/>
                <w:szCs w:val="28"/>
              </w:rPr>
            </w:pPr>
          </w:p>
        </w:tc>
        <w:tc>
          <w:tcPr>
            <w:tcW w:w="2518" w:type="dxa"/>
            <w:tcBorders>
              <w:top w:val="single" w:sz="4" w:space="0" w:color="auto"/>
              <w:left w:val="single" w:sz="4" w:space="0" w:color="auto"/>
              <w:bottom w:val="single" w:sz="4" w:space="0" w:color="auto"/>
              <w:right w:val="single" w:sz="4" w:space="0" w:color="auto"/>
            </w:tcBorders>
          </w:tcPr>
          <w:p w:rsidR="006326C2" w:rsidRPr="00284509" w:rsidRDefault="006326C2" w:rsidP="00306876">
            <w:pPr>
              <w:jc w:val="both"/>
              <w:rPr>
                <w:rFonts w:ascii="Times New Roman" w:hAnsi="Times New Roman" w:cs="Times New Roman"/>
                <w:sz w:val="28"/>
                <w:szCs w:val="28"/>
              </w:rPr>
            </w:pPr>
          </w:p>
          <w:p w:rsidR="006326C2" w:rsidRPr="00284509" w:rsidRDefault="006326C2" w:rsidP="00306876">
            <w:pPr>
              <w:jc w:val="both"/>
              <w:rPr>
                <w:rFonts w:ascii="Times New Roman" w:hAnsi="Times New Roman" w:cs="Times New Roman"/>
                <w:sz w:val="28"/>
                <w:szCs w:val="28"/>
              </w:rPr>
            </w:pPr>
          </w:p>
          <w:p w:rsidR="006326C2" w:rsidRPr="00284509" w:rsidRDefault="006326C2" w:rsidP="00306876">
            <w:pPr>
              <w:jc w:val="both"/>
              <w:rPr>
                <w:rFonts w:ascii="Times New Roman" w:hAnsi="Times New Roman" w:cs="Times New Roman"/>
                <w:sz w:val="28"/>
                <w:szCs w:val="28"/>
              </w:rPr>
            </w:pPr>
          </w:p>
          <w:p w:rsidR="006326C2" w:rsidRPr="00284509" w:rsidRDefault="006326C2" w:rsidP="00306876">
            <w:pPr>
              <w:spacing w:after="200" w:line="276" w:lineRule="auto"/>
              <w:jc w:val="both"/>
              <w:rPr>
                <w:rFonts w:ascii="Times New Roman" w:hAnsi="Times New Roman" w:cs="Times New Roman"/>
                <w:sz w:val="28"/>
                <w:szCs w:val="28"/>
              </w:rPr>
            </w:pPr>
          </w:p>
        </w:tc>
      </w:tr>
      <w:tr w:rsidR="006326C2" w:rsidRPr="00284509" w:rsidTr="00306876">
        <w:trPr>
          <w:trHeight w:val="1890"/>
        </w:trPr>
        <w:tc>
          <w:tcPr>
            <w:tcW w:w="675" w:type="dxa"/>
            <w:tcBorders>
              <w:top w:val="single" w:sz="4" w:space="0" w:color="auto"/>
              <w:left w:val="single" w:sz="4" w:space="0" w:color="auto"/>
              <w:bottom w:val="single" w:sz="4" w:space="0" w:color="auto"/>
              <w:right w:val="single" w:sz="4" w:space="0" w:color="auto"/>
            </w:tcBorders>
            <w:hideMark/>
          </w:tcPr>
          <w:p w:rsidR="006326C2" w:rsidRPr="00284509" w:rsidRDefault="006326C2" w:rsidP="00306876">
            <w:pPr>
              <w:spacing w:after="200" w:line="276" w:lineRule="auto"/>
              <w:jc w:val="both"/>
              <w:rPr>
                <w:rFonts w:ascii="Times New Roman" w:hAnsi="Times New Roman" w:cs="Times New Roman"/>
                <w:sz w:val="28"/>
                <w:szCs w:val="28"/>
              </w:rPr>
            </w:pPr>
            <w:r w:rsidRPr="00284509">
              <w:rPr>
                <w:rFonts w:ascii="Times New Roman" w:hAnsi="Times New Roman" w:cs="Times New Roman"/>
                <w:sz w:val="28"/>
                <w:szCs w:val="28"/>
              </w:rPr>
              <w:t>3.</w:t>
            </w:r>
          </w:p>
        </w:tc>
        <w:tc>
          <w:tcPr>
            <w:tcW w:w="3119" w:type="dxa"/>
            <w:tcBorders>
              <w:top w:val="single" w:sz="4" w:space="0" w:color="auto"/>
              <w:left w:val="single" w:sz="4" w:space="0" w:color="auto"/>
              <w:bottom w:val="single" w:sz="4" w:space="0" w:color="auto"/>
              <w:right w:val="single" w:sz="4" w:space="0" w:color="auto"/>
            </w:tcBorders>
            <w:hideMark/>
          </w:tcPr>
          <w:p w:rsidR="006326C2" w:rsidRPr="00284509" w:rsidRDefault="006326C2" w:rsidP="00306876">
            <w:pPr>
              <w:spacing w:after="200" w:line="276" w:lineRule="auto"/>
              <w:jc w:val="both"/>
              <w:rPr>
                <w:rFonts w:ascii="Times New Roman" w:hAnsi="Times New Roman" w:cs="Times New Roman"/>
                <w:sz w:val="28"/>
                <w:szCs w:val="28"/>
              </w:rPr>
            </w:pPr>
            <w:r w:rsidRPr="00284509">
              <w:rPr>
                <w:rFonts w:ascii="Times New Roman" w:hAnsi="Times New Roman" w:cs="Times New Roman"/>
                <w:sz w:val="28"/>
                <w:szCs w:val="28"/>
              </w:rPr>
              <w:t>Хасанов А.М.</w:t>
            </w:r>
          </w:p>
        </w:tc>
        <w:tc>
          <w:tcPr>
            <w:tcW w:w="3544" w:type="dxa"/>
            <w:tcBorders>
              <w:top w:val="single" w:sz="4" w:space="0" w:color="auto"/>
              <w:left w:val="single" w:sz="4" w:space="0" w:color="auto"/>
              <w:bottom w:val="single" w:sz="4" w:space="0" w:color="auto"/>
              <w:right w:val="single" w:sz="4" w:space="0" w:color="auto"/>
            </w:tcBorders>
          </w:tcPr>
          <w:p w:rsidR="006326C2" w:rsidRPr="00284509" w:rsidRDefault="006326C2" w:rsidP="00306876">
            <w:pPr>
              <w:jc w:val="both"/>
              <w:rPr>
                <w:rFonts w:ascii="Times New Roman" w:hAnsi="Times New Roman" w:cs="Times New Roman"/>
                <w:sz w:val="28"/>
                <w:szCs w:val="28"/>
              </w:rPr>
            </w:pPr>
            <w:proofErr w:type="spellStart"/>
            <w:r w:rsidRPr="00284509">
              <w:rPr>
                <w:rFonts w:ascii="Times New Roman" w:hAnsi="Times New Roman" w:cs="Times New Roman"/>
                <w:sz w:val="28"/>
                <w:szCs w:val="28"/>
              </w:rPr>
              <w:t>Ул.Ленина</w:t>
            </w:r>
            <w:proofErr w:type="spellEnd"/>
            <w:r w:rsidRPr="00284509">
              <w:rPr>
                <w:rFonts w:ascii="Times New Roman" w:hAnsi="Times New Roman" w:cs="Times New Roman"/>
                <w:sz w:val="28"/>
                <w:szCs w:val="28"/>
              </w:rPr>
              <w:t>, 64</w:t>
            </w:r>
          </w:p>
          <w:p w:rsidR="006326C2" w:rsidRPr="00284509" w:rsidRDefault="006326C2" w:rsidP="00306876">
            <w:pPr>
              <w:jc w:val="both"/>
              <w:rPr>
                <w:rFonts w:ascii="Times New Roman" w:hAnsi="Times New Roman" w:cs="Times New Roman"/>
                <w:sz w:val="28"/>
                <w:szCs w:val="28"/>
              </w:rPr>
            </w:pPr>
            <w:r w:rsidRPr="00284509">
              <w:rPr>
                <w:rFonts w:ascii="Times New Roman" w:hAnsi="Times New Roman" w:cs="Times New Roman"/>
                <w:sz w:val="28"/>
                <w:szCs w:val="28"/>
              </w:rPr>
              <w:t xml:space="preserve">МКУ ДО «Спортивная школа № 2» </w:t>
            </w:r>
            <w:proofErr w:type="spellStart"/>
            <w:r w:rsidRPr="00284509">
              <w:rPr>
                <w:rFonts w:ascii="Times New Roman" w:hAnsi="Times New Roman" w:cs="Times New Roman"/>
                <w:sz w:val="28"/>
                <w:szCs w:val="28"/>
              </w:rPr>
              <w:t>Урванского</w:t>
            </w:r>
            <w:proofErr w:type="spellEnd"/>
            <w:r w:rsidRPr="00284509">
              <w:rPr>
                <w:rFonts w:ascii="Times New Roman" w:hAnsi="Times New Roman" w:cs="Times New Roman"/>
                <w:sz w:val="28"/>
                <w:szCs w:val="28"/>
              </w:rPr>
              <w:t xml:space="preserve"> муниципального района КБР</w:t>
            </w:r>
          </w:p>
          <w:p w:rsidR="006326C2" w:rsidRPr="00284509" w:rsidRDefault="006326C2" w:rsidP="00306876">
            <w:pPr>
              <w:jc w:val="both"/>
              <w:rPr>
                <w:rFonts w:ascii="Times New Roman" w:hAnsi="Times New Roman" w:cs="Times New Roman"/>
                <w:sz w:val="28"/>
                <w:szCs w:val="28"/>
              </w:rPr>
            </w:pPr>
          </w:p>
          <w:p w:rsidR="006326C2" w:rsidRPr="00284509" w:rsidRDefault="006326C2" w:rsidP="00306876">
            <w:pPr>
              <w:pStyle w:val="a3"/>
              <w:spacing w:line="276" w:lineRule="auto"/>
              <w:rPr>
                <w:sz w:val="28"/>
                <w:szCs w:val="28"/>
              </w:rPr>
            </w:pPr>
          </w:p>
        </w:tc>
        <w:tc>
          <w:tcPr>
            <w:tcW w:w="2518" w:type="dxa"/>
            <w:tcBorders>
              <w:top w:val="single" w:sz="4" w:space="0" w:color="auto"/>
              <w:left w:val="single" w:sz="4" w:space="0" w:color="auto"/>
              <w:bottom w:val="single" w:sz="4" w:space="0" w:color="auto"/>
              <w:right w:val="single" w:sz="4" w:space="0" w:color="auto"/>
            </w:tcBorders>
          </w:tcPr>
          <w:p w:rsidR="006326C2" w:rsidRPr="00284509" w:rsidRDefault="006326C2" w:rsidP="00306876">
            <w:pPr>
              <w:jc w:val="both"/>
              <w:rPr>
                <w:rFonts w:ascii="Times New Roman" w:hAnsi="Times New Roman" w:cs="Times New Roman"/>
                <w:sz w:val="28"/>
                <w:szCs w:val="28"/>
              </w:rPr>
            </w:pPr>
          </w:p>
          <w:p w:rsidR="006326C2" w:rsidRPr="00284509" w:rsidRDefault="006326C2" w:rsidP="00306876">
            <w:pPr>
              <w:jc w:val="both"/>
              <w:rPr>
                <w:rFonts w:ascii="Times New Roman" w:hAnsi="Times New Roman" w:cs="Times New Roman"/>
                <w:sz w:val="28"/>
                <w:szCs w:val="28"/>
              </w:rPr>
            </w:pPr>
          </w:p>
          <w:p w:rsidR="006326C2" w:rsidRPr="00284509" w:rsidRDefault="006326C2" w:rsidP="00306876">
            <w:pPr>
              <w:jc w:val="both"/>
              <w:rPr>
                <w:rFonts w:ascii="Times New Roman" w:hAnsi="Times New Roman" w:cs="Times New Roman"/>
                <w:sz w:val="28"/>
                <w:szCs w:val="28"/>
              </w:rPr>
            </w:pPr>
          </w:p>
          <w:p w:rsidR="006326C2" w:rsidRPr="00284509" w:rsidRDefault="006326C2" w:rsidP="00306876">
            <w:pPr>
              <w:spacing w:after="200" w:line="276" w:lineRule="auto"/>
              <w:jc w:val="both"/>
              <w:rPr>
                <w:rFonts w:ascii="Times New Roman" w:hAnsi="Times New Roman" w:cs="Times New Roman"/>
                <w:sz w:val="28"/>
                <w:szCs w:val="28"/>
              </w:rPr>
            </w:pPr>
          </w:p>
        </w:tc>
      </w:tr>
    </w:tbl>
    <w:p w:rsidR="006326C2" w:rsidRPr="00284509" w:rsidRDefault="006326C2" w:rsidP="006326C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8"/>
          <w:szCs w:val="28"/>
          <w:vertAlign w:val="superscript"/>
        </w:rPr>
      </w:pPr>
    </w:p>
    <w:p w:rsidR="00196ED7" w:rsidRDefault="00196ED7">
      <w:bookmarkStart w:id="0" w:name="_GoBack"/>
      <w:bookmarkEnd w:id="0"/>
    </w:p>
    <w:sectPr w:rsidR="00196ED7" w:rsidSect="00F615A4">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E82624"/>
    <w:multiLevelType w:val="singleLevel"/>
    <w:tmpl w:val="34E82624"/>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6C2"/>
    <w:rsid w:val="00196ED7"/>
    <w:rsid w:val="006326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61A9C1-9119-47B7-AD46-9E715CFED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6C2"/>
    <w:pPr>
      <w:widowControl w:val="0"/>
      <w:suppressAutoHyphens/>
      <w:autoSpaceDE w:val="0"/>
      <w:spacing w:after="0" w:line="240" w:lineRule="auto"/>
    </w:pPr>
    <w:rPr>
      <w:rFonts w:ascii="Arial" w:eastAsia="Times New Roman" w:hAnsi="Arial" w:cs="Arial"/>
      <w:kern w:val="1"/>
      <w:sz w:val="24"/>
      <w:szCs w:val="24"/>
      <w:lang w:eastAsia="ru-RU"/>
    </w:rPr>
  </w:style>
  <w:style w:type="paragraph" w:styleId="1">
    <w:name w:val="heading 1"/>
    <w:basedOn w:val="a"/>
    <w:next w:val="a"/>
    <w:link w:val="10"/>
    <w:qFormat/>
    <w:rsid w:val="006326C2"/>
    <w:pPr>
      <w:keepNext/>
      <w:shd w:val="clear" w:color="auto" w:fill="FFFFFF"/>
      <w:suppressAutoHyphens w:val="0"/>
      <w:autoSpaceDN w:val="0"/>
      <w:adjustRightInd w:val="0"/>
      <w:ind w:left="426"/>
      <w:jc w:val="right"/>
      <w:outlineLvl w:val="0"/>
    </w:pPr>
    <w:rPr>
      <w:rFonts w:ascii="Times New Roman"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326C2"/>
    <w:rPr>
      <w:rFonts w:ascii="Times New Roman" w:eastAsia="Times New Roman" w:hAnsi="Times New Roman" w:cs="Times New Roman"/>
      <w:sz w:val="24"/>
      <w:szCs w:val="20"/>
      <w:shd w:val="clear" w:color="auto" w:fill="FFFFFF"/>
      <w:lang w:eastAsia="ru-RU"/>
    </w:rPr>
  </w:style>
  <w:style w:type="paragraph" w:styleId="a3">
    <w:name w:val="No Spacing"/>
    <w:uiPriority w:val="1"/>
    <w:qFormat/>
    <w:rsid w:val="006326C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4">
    <w:name w:val="Normal (Web)"/>
    <w:basedOn w:val="a"/>
    <w:uiPriority w:val="99"/>
    <w:unhideWhenUsed/>
    <w:rsid w:val="006326C2"/>
    <w:pPr>
      <w:widowControl/>
      <w:suppressAutoHyphens w:val="0"/>
      <w:autoSpaceDE/>
      <w:spacing w:before="100" w:beforeAutospacing="1" w:after="100" w:afterAutospacing="1"/>
    </w:pPr>
    <w:rPr>
      <w:rFonts w:ascii="Times New Roman" w:hAnsi="Times New Roman" w:cs="Times New Roman"/>
      <w:kern w:val="0"/>
    </w:rPr>
  </w:style>
  <w:style w:type="paragraph" w:customStyle="1" w:styleId="a5">
    <w:name w:val="Нормальный"/>
    <w:basedOn w:val="a"/>
    <w:rsid w:val="006326C2"/>
    <w:pPr>
      <w:widowControl/>
      <w:overflowPunct w:val="0"/>
      <w:autoSpaceDN w:val="0"/>
      <w:ind w:firstLine="720"/>
      <w:jc w:val="both"/>
      <w:textAlignment w:val="baseline"/>
    </w:pPr>
    <w:rPr>
      <w:rFonts w:ascii="Times New Roman" w:hAnsi="Times New Roman" w:cs="Times New Roman"/>
      <w:kern w:val="3"/>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1348</Words>
  <Characters>7689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2026-07-08T09:30:00Z</dcterms:created>
  <dcterms:modified xsi:type="dcterms:W3CDTF">2026-07-08T09:31:00Z</dcterms:modified>
</cp:coreProperties>
</file>